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5F7" w:rsidRPr="00524098" w:rsidRDefault="005C350B" w:rsidP="005C350B">
      <w:pPr>
        <w:tabs>
          <w:tab w:val="left" w:leader="underscore" w:pos="10206"/>
        </w:tabs>
        <w:ind w:hanging="567"/>
        <w:jc w:val="both"/>
      </w:pPr>
      <w:r w:rsidRPr="005C350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702.75pt">
            <v:imagedata r:id="rId7" o:title="¦а¦Я (5) 38.03.02 1 2 TБ¦¦¦-_page-0005"/>
          </v:shape>
        </w:pict>
      </w:r>
    </w:p>
    <w:p w:rsidR="005C350B" w:rsidRDefault="005C350B" w:rsidP="00BF7AE7">
      <w:pPr>
        <w:tabs>
          <w:tab w:val="left" w:leader="underscore" w:pos="10206"/>
        </w:tabs>
        <w:jc w:val="center"/>
        <w:rPr>
          <w:b/>
          <w:bCs/>
        </w:rPr>
      </w:pPr>
    </w:p>
    <w:p w:rsidR="005C350B" w:rsidRDefault="005C350B" w:rsidP="005C350B">
      <w:pPr>
        <w:tabs>
          <w:tab w:val="left" w:leader="underscore" w:pos="10206"/>
        </w:tabs>
        <w:ind w:hanging="567"/>
        <w:jc w:val="center"/>
        <w:rPr>
          <w:b/>
          <w:bCs/>
        </w:rPr>
      </w:pPr>
      <w:bookmarkStart w:id="0" w:name="_GoBack"/>
      <w:r w:rsidRPr="005C350B">
        <w:rPr>
          <w:b/>
          <w:bCs/>
        </w:rPr>
        <w:lastRenderedPageBreak/>
        <w:pict>
          <v:shape id="_x0000_i1026" type="#_x0000_t75" style="width:525pt;height:743.25pt">
            <v:imagedata r:id="rId8" o:title="¦а¦Я (5) 38.03.02 1 2 TБ¦¦¦-_page-0006"/>
          </v:shape>
        </w:pict>
      </w:r>
      <w:bookmarkEnd w:id="0"/>
    </w:p>
    <w:p w:rsidR="008945F7" w:rsidRPr="0054192B" w:rsidRDefault="008945F7" w:rsidP="00BF7AE7">
      <w:pPr>
        <w:tabs>
          <w:tab w:val="left" w:leader="underscore" w:pos="10206"/>
        </w:tabs>
        <w:jc w:val="center"/>
        <w:rPr>
          <w:b/>
          <w:bCs/>
        </w:rPr>
      </w:pPr>
      <w:r w:rsidRPr="0054192B">
        <w:rPr>
          <w:b/>
          <w:bCs/>
        </w:rPr>
        <w:lastRenderedPageBreak/>
        <w:t>Аннотация рабочей программы по дисциплине</w:t>
      </w:r>
    </w:p>
    <w:p w:rsidR="008945F7" w:rsidRPr="00764DDF" w:rsidRDefault="008945F7" w:rsidP="00BF7AE7">
      <w:pPr>
        <w:tabs>
          <w:tab w:val="left" w:leader="underscore" w:pos="10206"/>
        </w:tabs>
        <w:jc w:val="center"/>
        <w:rPr>
          <w:b/>
          <w:bCs/>
          <w:color w:val="000000"/>
        </w:rPr>
      </w:pPr>
      <w:r w:rsidRPr="00764DDF">
        <w:rPr>
          <w:b/>
          <w:bCs/>
          <w:color w:val="000000"/>
        </w:rPr>
        <w:t>Безопасность жизнедеятельности</w:t>
      </w:r>
    </w:p>
    <w:p w:rsidR="008945F7" w:rsidRPr="004E4DE0" w:rsidRDefault="008945F7" w:rsidP="00BF7AE7">
      <w:pPr>
        <w:tabs>
          <w:tab w:val="left" w:leader="underscore" w:pos="10206"/>
        </w:tabs>
        <w:ind w:firstLine="709"/>
        <w:jc w:val="both"/>
        <w:rPr>
          <w:b/>
          <w:bCs/>
        </w:rPr>
      </w:pPr>
    </w:p>
    <w:p w:rsidR="008945F7" w:rsidRDefault="008945F7" w:rsidP="00764DDF">
      <w:pPr>
        <w:tabs>
          <w:tab w:val="left" w:leader="underscore" w:pos="10206"/>
        </w:tabs>
        <w:ind w:firstLine="709"/>
        <w:jc w:val="both"/>
      </w:pPr>
      <w:r w:rsidRPr="004E4DE0">
        <w:rPr>
          <w:b/>
          <w:bCs/>
        </w:rPr>
        <w:t>Цель преподавания дисциплины</w:t>
      </w:r>
      <w:r>
        <w:rPr>
          <w:b/>
          <w:bCs/>
        </w:rPr>
        <w:t xml:space="preserve"> – </w:t>
      </w:r>
      <w:r>
        <w:t>формирование у обучающихся представления о неразрывном единстве эффективной профессиональной деятельности и требований безопасности и защищённости работающих. Реализация такого подхода гарантирует сохранение работоспособности и здоровья человека, готовит его к действиям в неожиданных и непредвиденных ситуациях.</w:t>
      </w:r>
    </w:p>
    <w:p w:rsidR="008945F7" w:rsidRDefault="008945F7" w:rsidP="00BF7AE7">
      <w:pPr>
        <w:ind w:firstLine="709"/>
        <w:jc w:val="both"/>
        <w:rPr>
          <w:kern w:val="32"/>
        </w:rPr>
      </w:pPr>
    </w:p>
    <w:p w:rsidR="008945F7" w:rsidRPr="00FB07A1" w:rsidRDefault="008945F7" w:rsidP="00BF7AE7">
      <w:pPr>
        <w:ind w:firstLine="709"/>
        <w:jc w:val="both"/>
        <w:rPr>
          <w:b/>
          <w:bCs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  <w:bCs/>
        </w:rPr>
        <w:t>дисциплины</w:t>
      </w:r>
      <w:r>
        <w:rPr>
          <w:b/>
          <w:bCs/>
        </w:rPr>
        <w:t>:</w:t>
      </w:r>
    </w:p>
    <w:p w:rsidR="008945F7" w:rsidRDefault="008945F7" w:rsidP="00764DDF">
      <w:pPr>
        <w:ind w:firstLine="900"/>
        <w:jc w:val="both"/>
      </w:pPr>
      <w:r>
        <w:t>- усвоить понимание проблем устойчивого развития и рисков, связанных с деятельностью человека;</w:t>
      </w:r>
    </w:p>
    <w:p w:rsidR="008945F7" w:rsidRDefault="008945F7" w:rsidP="00764DDF">
      <w:pPr>
        <w:ind w:firstLine="900"/>
        <w:jc w:val="both"/>
      </w:pPr>
      <w:r>
        <w:t xml:space="preserve"> - овладение знаниями об опасностях, угрожающих человеку в современной повседневной жизни, в опасных и чрезвычайных ситуациях природного, социального и техногенного характера;</w:t>
      </w:r>
    </w:p>
    <w:p w:rsidR="008945F7" w:rsidRDefault="008945F7" w:rsidP="00764DDF">
      <w:pPr>
        <w:ind w:firstLine="900"/>
        <w:jc w:val="both"/>
      </w:pPr>
      <w:r>
        <w:t xml:space="preserve"> - овладение основами медицинских знаний и правилами оказания первой медицинской помощи человеку и социуму в опасных и чрезвычайных ситуациях; </w:t>
      </w:r>
    </w:p>
    <w:p w:rsidR="008945F7" w:rsidRDefault="008945F7" w:rsidP="00764DDF">
      <w:pPr>
        <w:ind w:firstLine="900"/>
        <w:jc w:val="both"/>
      </w:pPr>
      <w:r>
        <w:t xml:space="preserve">- формирование умений предвидеть, предупреждать влияние на человека поражающих факторов угроз и опасностей; </w:t>
      </w:r>
    </w:p>
    <w:p w:rsidR="008945F7" w:rsidRDefault="008945F7" w:rsidP="00764DDF">
      <w:pPr>
        <w:ind w:firstLine="900"/>
        <w:jc w:val="both"/>
      </w:pPr>
      <w:r>
        <w:t xml:space="preserve">- формирование гражданственности, патриотизма и ответственности; </w:t>
      </w:r>
    </w:p>
    <w:p w:rsidR="008945F7" w:rsidRDefault="008945F7" w:rsidP="00764DDF">
      <w:pPr>
        <w:ind w:firstLine="900"/>
        <w:jc w:val="both"/>
      </w:pPr>
      <w:r>
        <w:t>- формирование мотивации и способностей к профессиональному самообразованию в области безопасности жизнедеятельности будущего специалиста.</w:t>
      </w:r>
    </w:p>
    <w:p w:rsidR="008945F7" w:rsidRDefault="008945F7" w:rsidP="00BF7AE7">
      <w:pPr>
        <w:ind w:firstLine="709"/>
        <w:jc w:val="both"/>
        <w:rPr>
          <w:b/>
          <w:bCs/>
        </w:rPr>
      </w:pPr>
    </w:p>
    <w:p w:rsidR="008945F7" w:rsidRPr="004E4DE0" w:rsidRDefault="008945F7" w:rsidP="00BF7AE7">
      <w:pPr>
        <w:ind w:firstLine="709"/>
        <w:jc w:val="both"/>
        <w:rPr>
          <w:b/>
          <w:bCs/>
        </w:rPr>
      </w:pPr>
      <w:r w:rsidRPr="004E4DE0">
        <w:rPr>
          <w:b/>
          <w:bCs/>
        </w:rPr>
        <w:t>В ходе изучения дисциплины у обучающ</w:t>
      </w:r>
      <w:r>
        <w:rPr>
          <w:b/>
          <w:bCs/>
        </w:rPr>
        <w:t>их</w:t>
      </w:r>
      <w:r w:rsidRPr="004E4DE0">
        <w:rPr>
          <w:b/>
          <w:bCs/>
        </w:rPr>
        <w:t>ся формируются следующие компетенции:</w:t>
      </w:r>
    </w:p>
    <w:p w:rsidR="008945F7" w:rsidRDefault="008945F7" w:rsidP="00764DDF">
      <w:pPr>
        <w:tabs>
          <w:tab w:val="left" w:leader="underscore" w:pos="10206"/>
        </w:tabs>
        <w:ind w:firstLine="900"/>
        <w:jc w:val="both"/>
        <w:rPr>
          <w:b/>
          <w:bCs/>
        </w:rPr>
      </w:pPr>
      <w:r>
        <w:t xml:space="preserve">УК-8 </w:t>
      </w:r>
      <w:r w:rsidRPr="00BA226D">
        <w:t xml:space="preserve">– способность </w:t>
      </w:r>
      <w:r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Pr="007E3C8B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lastRenderedPageBreak/>
        <w:t>1. П</w:t>
      </w:r>
      <w:r w:rsidRPr="007E3C8B">
        <w:rPr>
          <w:b/>
          <w:bCs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8945F7" w:rsidRPr="007E3C8B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1.1. Цель преподавания дисциплины</w:t>
      </w: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>
        <w:rPr>
          <w:kern w:val="32"/>
        </w:rPr>
        <w:t xml:space="preserve">       </w:t>
      </w:r>
      <w:r>
        <w:t>Ф</w:t>
      </w:r>
      <w:r w:rsidRPr="00BA6A34">
        <w:t>ормирование у обучающихся представления о неразрывном единстве эффективной профессиональной деятельности и требований безопасности и защищённости работающих. Реализация такого подхода гарантирует сохранение работоспособности и здоровья человека, готовит его к действиям в неожиданных и непредвиденных ситуациях.</w:t>
      </w:r>
    </w:p>
    <w:p w:rsidR="008945F7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</w:p>
    <w:p w:rsidR="008945F7" w:rsidRPr="007E3C8B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1.2. Задачи изучения</w:t>
      </w:r>
    </w:p>
    <w:p w:rsidR="008945F7" w:rsidRDefault="008945F7" w:rsidP="00BA1EF3">
      <w:pPr>
        <w:ind w:firstLine="900"/>
        <w:jc w:val="both"/>
      </w:pPr>
      <w:r>
        <w:t>- усвоить понимание проблем устойчивого развития и рисков, связанных с деятельностью человека;</w:t>
      </w:r>
    </w:p>
    <w:p w:rsidR="008945F7" w:rsidRDefault="008945F7" w:rsidP="00BA1EF3">
      <w:pPr>
        <w:ind w:firstLine="900"/>
        <w:jc w:val="both"/>
      </w:pPr>
      <w:r>
        <w:t xml:space="preserve"> - овладение знаниями об опасностях, угрожающих человеку в современной повседневной жизни, в опасных и чрезвычайных ситуациях природного, социального и техногенного характера;</w:t>
      </w:r>
    </w:p>
    <w:p w:rsidR="008945F7" w:rsidRDefault="008945F7" w:rsidP="00BA1EF3">
      <w:pPr>
        <w:ind w:firstLine="900"/>
        <w:jc w:val="both"/>
      </w:pPr>
      <w:r>
        <w:t xml:space="preserve"> - овладение основами медицинских знаний и правилами оказания первой медицинской помощи человеку и социуму в опасных и чрезвычайных ситуациях; </w:t>
      </w:r>
    </w:p>
    <w:p w:rsidR="008945F7" w:rsidRDefault="008945F7" w:rsidP="00BA1EF3">
      <w:pPr>
        <w:ind w:firstLine="900"/>
        <w:jc w:val="both"/>
      </w:pPr>
      <w:r>
        <w:t xml:space="preserve">- формирование умений предвидеть, предупреждать влияние на человека поражающих факторов угроз и опасностей; </w:t>
      </w:r>
    </w:p>
    <w:p w:rsidR="008945F7" w:rsidRDefault="008945F7" w:rsidP="00BA1EF3">
      <w:pPr>
        <w:ind w:firstLine="900"/>
        <w:jc w:val="both"/>
      </w:pPr>
      <w:r>
        <w:t xml:space="preserve">- формирование гражданственности, патриотизма и ответственности; </w:t>
      </w:r>
    </w:p>
    <w:p w:rsidR="008945F7" w:rsidRDefault="008945F7" w:rsidP="00BA1EF3">
      <w:pPr>
        <w:ind w:firstLine="900"/>
        <w:jc w:val="both"/>
      </w:pPr>
      <w:r>
        <w:t>- формирование мотивации и способностей к профессиональному самообразованию в области безопасности жизнедеятельности будущего специалиста.</w:t>
      </w:r>
    </w:p>
    <w:p w:rsidR="008945F7" w:rsidRPr="007E3C8B" w:rsidRDefault="008945F7" w:rsidP="00077EE0">
      <w:pPr>
        <w:jc w:val="both"/>
        <w:rPr>
          <w:b/>
          <w:bCs/>
        </w:rPr>
      </w:pPr>
      <w:r w:rsidRPr="007E3C8B">
        <w:rPr>
          <w:b/>
          <w:bCs/>
        </w:rPr>
        <w:t>1.3. Компетенции обучающегося, формируемые в результате освоения дисциплины (модуля)</w:t>
      </w:r>
    </w:p>
    <w:p w:rsidR="008945F7" w:rsidRDefault="008945F7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8945F7">
        <w:trPr>
          <w:gridAfter w:val="1"/>
          <w:wAfter w:w="11" w:type="dxa"/>
          <w:tblHeader/>
          <w:jc w:val="center"/>
        </w:trPr>
        <w:tc>
          <w:tcPr>
            <w:tcW w:w="673" w:type="dxa"/>
          </w:tcPr>
          <w:p w:rsidR="008945F7" w:rsidRDefault="008945F7" w:rsidP="00DE17FF">
            <w:pPr>
              <w:jc w:val="center"/>
            </w:pPr>
            <w:r>
              <w:t xml:space="preserve">№ </w:t>
            </w:r>
          </w:p>
          <w:p w:rsidR="008945F7" w:rsidRDefault="008945F7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</w:tcPr>
          <w:p w:rsidR="008945F7" w:rsidRDefault="008945F7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</w:tcPr>
          <w:p w:rsidR="008945F7" w:rsidRDefault="008945F7" w:rsidP="00DE17FF">
            <w:pPr>
              <w:jc w:val="center"/>
            </w:pPr>
            <w:r>
              <w:t>Индекс компетенции</w:t>
            </w:r>
          </w:p>
        </w:tc>
      </w:tr>
      <w:tr w:rsidR="008945F7">
        <w:trPr>
          <w:jc w:val="center"/>
        </w:trPr>
        <w:tc>
          <w:tcPr>
            <w:tcW w:w="9356" w:type="dxa"/>
            <w:gridSpan w:val="6"/>
          </w:tcPr>
          <w:p w:rsidR="008945F7" w:rsidRPr="00122CC2" w:rsidRDefault="008945F7" w:rsidP="00DE17FF">
            <w:pPr>
              <w:jc w:val="center"/>
              <w:rPr>
                <w:color w:val="FF0000"/>
              </w:rPr>
            </w:pPr>
            <w:r>
              <w:t>Универсальные компетенции</w:t>
            </w:r>
            <w:r w:rsidRPr="00BA226D">
              <w:t xml:space="preserve"> (</w:t>
            </w:r>
            <w:r>
              <w:t>У</w:t>
            </w:r>
            <w:r w:rsidRPr="00BA226D">
              <w:t>К)</w:t>
            </w:r>
          </w:p>
        </w:tc>
      </w:tr>
      <w:tr w:rsidR="008945F7">
        <w:trPr>
          <w:jc w:val="center"/>
        </w:trPr>
        <w:tc>
          <w:tcPr>
            <w:tcW w:w="684" w:type="dxa"/>
            <w:gridSpan w:val="2"/>
          </w:tcPr>
          <w:p w:rsidR="008945F7" w:rsidRPr="00BA1EF3" w:rsidRDefault="008945F7" w:rsidP="00FC78F9">
            <w:pPr>
              <w:jc w:val="center"/>
              <w:rPr>
                <w:color w:val="000000"/>
              </w:rPr>
            </w:pPr>
            <w:r w:rsidRPr="00BA1EF3">
              <w:rPr>
                <w:color w:val="000000"/>
              </w:rPr>
              <w:t>1</w:t>
            </w:r>
          </w:p>
        </w:tc>
        <w:tc>
          <w:tcPr>
            <w:tcW w:w="6966" w:type="dxa"/>
            <w:gridSpan w:val="2"/>
          </w:tcPr>
          <w:p w:rsidR="008945F7" w:rsidRPr="00BA226D" w:rsidRDefault="008945F7" w:rsidP="00C10F64">
            <w:pPr>
              <w:jc w:val="both"/>
            </w:pPr>
            <w:r w:rsidRPr="00BA226D">
              <w:t xml:space="preserve">способность </w:t>
            </w:r>
            <w: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BA226D">
              <w:t>.</w:t>
            </w:r>
          </w:p>
        </w:tc>
        <w:tc>
          <w:tcPr>
            <w:tcW w:w="1706" w:type="dxa"/>
            <w:gridSpan w:val="2"/>
            <w:vAlign w:val="center"/>
          </w:tcPr>
          <w:p w:rsidR="008945F7" w:rsidRPr="00BA226D" w:rsidRDefault="008945F7" w:rsidP="00C10F64">
            <w:pPr>
              <w:jc w:val="center"/>
            </w:pPr>
            <w:r>
              <w:t>У</w:t>
            </w:r>
            <w:r w:rsidRPr="00BA226D">
              <w:t xml:space="preserve">К–8 </w:t>
            </w:r>
          </w:p>
        </w:tc>
      </w:tr>
    </w:tbl>
    <w:p w:rsidR="008945F7" w:rsidRDefault="008945F7" w:rsidP="00DE17FF"/>
    <w:p w:rsidR="008945F7" w:rsidRPr="00C0283A" w:rsidRDefault="008945F7" w:rsidP="00DE17FF">
      <w:r w:rsidRPr="00C0283A">
        <w:t>В результате освоения дисциплины обучающийся должен:</w:t>
      </w:r>
    </w:p>
    <w:p w:rsidR="008945F7" w:rsidRDefault="008945F7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  <w:iCs/>
        </w:rPr>
        <w:t>знать</w:t>
      </w:r>
      <w:r w:rsidRPr="008D3693">
        <w:t>:</w:t>
      </w:r>
      <w:r>
        <w:t xml:space="preserve"> </w:t>
      </w:r>
    </w:p>
    <w:p w:rsidR="008945F7" w:rsidRDefault="008945F7" w:rsidP="00020DC3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теоретические основы безопасности жизнедеятельности в системе «человек-среда обитания»; </w:t>
      </w:r>
    </w:p>
    <w:p w:rsidR="008945F7" w:rsidRDefault="008945F7" w:rsidP="00020DC3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правовые, нормативно-технические и организационные основы безопасности жизнедеятельности; </w:t>
      </w:r>
    </w:p>
    <w:p w:rsidR="008945F7" w:rsidRDefault="008945F7" w:rsidP="00020DC3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анатомо-физические последствия воздействия на человека травмирующих, вредных и поражающих факторов; </w:t>
      </w:r>
    </w:p>
    <w:p w:rsidR="008945F7" w:rsidRDefault="008945F7" w:rsidP="00020DC3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>способы оказания первой помощи, основы защиты населения и территорий в чрезвычайных ситуация;</w:t>
      </w:r>
    </w:p>
    <w:p w:rsidR="008945F7" w:rsidRPr="005C1B42" w:rsidRDefault="008945F7" w:rsidP="00DE17FF">
      <w:pPr>
        <w:tabs>
          <w:tab w:val="right" w:leader="underscore" w:pos="8505"/>
        </w:tabs>
        <w:jc w:val="both"/>
      </w:pPr>
      <w:r w:rsidRPr="008D3693">
        <w:rPr>
          <w:i/>
          <w:iCs/>
        </w:rPr>
        <w:t>уметь</w:t>
      </w:r>
      <w:r w:rsidRPr="008D3693">
        <w:t>:</w:t>
      </w:r>
      <w:r>
        <w:t xml:space="preserve"> </w:t>
      </w:r>
    </w:p>
    <w:p w:rsidR="008945F7" w:rsidRDefault="008945F7" w:rsidP="00BA1EF3">
      <w:pPr>
        <w:pStyle w:val="afc"/>
        <w:spacing w:after="0"/>
        <w:ind w:left="0"/>
        <w:jc w:val="both"/>
      </w:pPr>
      <w:r>
        <w:t xml:space="preserve">- </w:t>
      </w:r>
      <w:r w:rsidRPr="00BA6A34">
        <w:t xml:space="preserve">идентифицировать травмирующие, вредные и поражающие факторы чрезвычайных ситуаций; </w:t>
      </w:r>
    </w:p>
    <w:p w:rsidR="008945F7" w:rsidRDefault="008945F7" w:rsidP="00BA1EF3">
      <w:pPr>
        <w:pStyle w:val="afc"/>
        <w:spacing w:after="0"/>
        <w:ind w:left="0"/>
        <w:jc w:val="both"/>
      </w:pPr>
      <w:r>
        <w:t xml:space="preserve">- </w:t>
      </w:r>
      <w:r w:rsidRPr="00BA6A34">
        <w:t xml:space="preserve">проводить контроль параметров и уровня негативных воздействий на их соответствие нормативным требованиям; </w:t>
      </w:r>
    </w:p>
    <w:p w:rsidR="008945F7" w:rsidRDefault="008945F7" w:rsidP="00BA1EF3">
      <w:pPr>
        <w:pStyle w:val="afc"/>
        <w:spacing w:after="0"/>
        <w:ind w:left="0"/>
        <w:jc w:val="both"/>
      </w:pPr>
      <w:r>
        <w:t xml:space="preserve">- </w:t>
      </w:r>
      <w:r w:rsidRPr="00BA6A34">
        <w:t xml:space="preserve">эффективно применять средства защиты от негативных воздействий; </w:t>
      </w:r>
    </w:p>
    <w:p w:rsidR="008945F7" w:rsidRPr="00BA6A34" w:rsidRDefault="008945F7" w:rsidP="00BA1EF3">
      <w:pPr>
        <w:pStyle w:val="afc"/>
        <w:spacing w:after="0"/>
        <w:ind w:left="0"/>
        <w:jc w:val="both"/>
      </w:pPr>
      <w:r>
        <w:t xml:space="preserve">- </w:t>
      </w:r>
      <w:r w:rsidRPr="00BA6A34">
        <w:t xml:space="preserve">разрабатывать мероприятия по повышению безопасности производственной деятельности; </w:t>
      </w:r>
    </w:p>
    <w:p w:rsidR="008945F7" w:rsidRDefault="008945F7" w:rsidP="00DE17FF">
      <w:pPr>
        <w:tabs>
          <w:tab w:val="right" w:leader="underscore" w:pos="8505"/>
        </w:tabs>
        <w:jc w:val="both"/>
      </w:pPr>
      <w:r w:rsidRPr="008D3693">
        <w:rPr>
          <w:i/>
          <w:iCs/>
        </w:rPr>
        <w:lastRenderedPageBreak/>
        <w:t>владеть</w:t>
      </w:r>
      <w:r w:rsidRPr="008D3693">
        <w:t>:</w:t>
      </w:r>
      <w:r>
        <w:t xml:space="preserve"> </w:t>
      </w:r>
    </w:p>
    <w:p w:rsidR="008945F7" w:rsidRPr="00672ED9" w:rsidRDefault="008945F7" w:rsidP="00BA1EF3">
      <w:pPr>
        <w:jc w:val="both"/>
      </w:pPr>
      <w:r>
        <w:t xml:space="preserve">- </w:t>
      </w:r>
      <w:r w:rsidRPr="00672ED9">
        <w:t>методами повышения безопасности и устойчивости технических средств и технологических процессов;</w:t>
      </w:r>
    </w:p>
    <w:p w:rsidR="008945F7" w:rsidRPr="00122CC2" w:rsidRDefault="008945F7" w:rsidP="00DE17FF">
      <w:pPr>
        <w:tabs>
          <w:tab w:val="right" w:leader="underscore" w:pos="8505"/>
        </w:tabs>
        <w:jc w:val="both"/>
        <w:rPr>
          <w:color w:val="FF0000"/>
        </w:rPr>
      </w:pPr>
    </w:p>
    <w:p w:rsidR="008945F7" w:rsidRPr="00BA1EF3" w:rsidRDefault="008945F7" w:rsidP="00927AEE">
      <w:pPr>
        <w:rPr>
          <w:color w:val="000000"/>
        </w:rPr>
      </w:pPr>
      <w:r w:rsidRPr="00BA1EF3">
        <w:rPr>
          <w:i/>
          <w:iCs/>
          <w:color w:val="000000"/>
        </w:rPr>
        <w:t xml:space="preserve">быть способным: </w:t>
      </w:r>
    </w:p>
    <w:p w:rsidR="008945F7" w:rsidRPr="00672ED9" w:rsidRDefault="008945F7" w:rsidP="00BA1EF3">
      <w:pPr>
        <w:jc w:val="both"/>
      </w:pPr>
      <w:r w:rsidRPr="00672ED9">
        <w:t>планировать и осуществлять мероприятия по повышению устойчивости производственных систем и объектов, а так же мероприятия по защите производственного персонала и населения в чрезвычайных ситуациях.</w:t>
      </w:r>
    </w:p>
    <w:p w:rsidR="008945F7" w:rsidRPr="00122CC2" w:rsidRDefault="008945F7" w:rsidP="00FA6F1A">
      <w:pPr>
        <w:tabs>
          <w:tab w:val="right" w:leader="underscore" w:pos="8505"/>
        </w:tabs>
        <w:jc w:val="both"/>
        <w:rPr>
          <w:color w:val="FF0000"/>
        </w:rPr>
      </w:pPr>
      <w:r>
        <w:rPr>
          <w:color w:val="FF0000"/>
        </w:rPr>
        <w:t>.</w:t>
      </w:r>
    </w:p>
    <w:p w:rsidR="008945F7" w:rsidRPr="007E3C8B" w:rsidRDefault="008945F7" w:rsidP="00DE17FF">
      <w:pPr>
        <w:pageBreakBefore/>
        <w:jc w:val="both"/>
        <w:rPr>
          <w:b/>
          <w:bCs/>
        </w:rPr>
      </w:pPr>
      <w:r w:rsidRPr="007E3C8B">
        <w:rPr>
          <w:b/>
          <w:bCs/>
        </w:rPr>
        <w:lastRenderedPageBreak/>
        <w:t xml:space="preserve">2. </w:t>
      </w:r>
      <w:r w:rsidRPr="007E3C8B">
        <w:rPr>
          <w:b/>
          <w:bCs/>
          <w:shd w:val="clear" w:color="auto" w:fill="FFFFFF"/>
        </w:rPr>
        <w:t>Место дисциплины в структуре образовательной программы</w:t>
      </w:r>
    </w:p>
    <w:p w:rsidR="008945F7" w:rsidRDefault="008945F7" w:rsidP="00DE17FF">
      <w:pPr>
        <w:jc w:val="both"/>
      </w:pPr>
    </w:p>
    <w:p w:rsidR="008945F7" w:rsidRPr="007E3C8B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 xml:space="preserve">2.1. Перечень дисциплин, освоение которых </w:t>
      </w:r>
      <w:r w:rsidRPr="00A337D3">
        <w:rPr>
          <w:b/>
          <w:bCs/>
        </w:rPr>
        <w:t>обучающимис</w:t>
      </w:r>
      <w:r>
        <w:rPr>
          <w:b/>
          <w:bCs/>
        </w:rPr>
        <w:t>я</w:t>
      </w:r>
      <w:r w:rsidRPr="007E3C8B">
        <w:rPr>
          <w:b/>
          <w:bCs/>
        </w:rPr>
        <w:t xml:space="preserve"> необходимо для изучения данной дисциплины</w:t>
      </w:r>
      <w:r>
        <w:rPr>
          <w:b/>
          <w:bCs/>
        </w:rPr>
        <w:t xml:space="preserve"> </w:t>
      </w:r>
    </w:p>
    <w:p w:rsidR="008945F7" w:rsidRPr="00BA1EF3" w:rsidRDefault="008945F7" w:rsidP="00DE17FF">
      <w:pPr>
        <w:tabs>
          <w:tab w:val="left" w:leader="underscore" w:pos="10206"/>
        </w:tabs>
        <w:jc w:val="both"/>
        <w:rPr>
          <w:color w:val="000000"/>
        </w:rPr>
      </w:pPr>
      <w:r w:rsidRPr="00BA1EF3">
        <w:rPr>
          <w:color w:val="000000"/>
        </w:rPr>
        <w:t>Дисциплина базируется на компетенциях, сформированных на предыдущем уровне образования</w:t>
      </w:r>
    </w:p>
    <w:p w:rsidR="008945F7" w:rsidRPr="00BA1EF3" w:rsidRDefault="008945F7" w:rsidP="00DE17FF">
      <w:pPr>
        <w:tabs>
          <w:tab w:val="left" w:leader="underscore" w:pos="10206"/>
        </w:tabs>
        <w:jc w:val="both"/>
        <w:rPr>
          <w:color w:val="FF0000"/>
        </w:rPr>
      </w:pPr>
    </w:p>
    <w:p w:rsidR="008945F7" w:rsidRPr="007E3C8B" w:rsidRDefault="008945F7" w:rsidP="00DE17FF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2.2. Перечень дисциплин, изучение которых базируется на материале данной дисциплины</w:t>
      </w:r>
      <w:r>
        <w:rPr>
          <w:b/>
          <w:bCs/>
        </w:rPr>
        <w:t xml:space="preserve"> </w:t>
      </w:r>
    </w:p>
    <w:p w:rsidR="008945F7" w:rsidRPr="00BA1EF3" w:rsidRDefault="008945F7" w:rsidP="00BA1EF3">
      <w:pPr>
        <w:tabs>
          <w:tab w:val="left" w:leader="underscore" w:pos="10206"/>
        </w:tabs>
        <w:spacing w:after="240" w:line="288" w:lineRule="auto"/>
        <w:jc w:val="both"/>
        <w:rPr>
          <w:b/>
          <w:bCs/>
        </w:rPr>
      </w:pPr>
      <w:r>
        <w:t>Физическая культура</w:t>
      </w:r>
      <w:r w:rsidRPr="004F531B">
        <w:t xml:space="preserve"> </w:t>
      </w:r>
      <w:r>
        <w:t>и спорт», «Конфликтология» и «</w:t>
      </w:r>
      <w:r w:rsidRPr="004C0E9A">
        <w:t>Организационное поведение</w:t>
      </w:r>
      <w:r>
        <w:t>».</w:t>
      </w: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3. Структура и содержание дисциплины:</w:t>
      </w:r>
    </w:p>
    <w:p w:rsidR="008945F7" w:rsidRDefault="008945F7" w:rsidP="00DE17FF">
      <w:pPr>
        <w:jc w:val="both"/>
      </w:pPr>
      <w:r>
        <w:tab/>
      </w:r>
    </w:p>
    <w:p w:rsidR="008945F7" w:rsidRPr="00BA1EF3" w:rsidRDefault="008945F7" w:rsidP="00DE17FF">
      <w:pPr>
        <w:tabs>
          <w:tab w:val="left" w:pos="4395"/>
        </w:tabs>
        <w:ind w:firstLine="709"/>
        <w:jc w:val="both"/>
        <w:rPr>
          <w:color w:val="000000"/>
        </w:rPr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Pr="00BA1EF3">
        <w:rPr>
          <w:color w:val="000000"/>
        </w:rPr>
        <w:t>3</w:t>
      </w:r>
    </w:p>
    <w:p w:rsidR="008945F7" w:rsidRPr="00BA1EF3" w:rsidRDefault="008945F7" w:rsidP="00DE17FF">
      <w:pPr>
        <w:tabs>
          <w:tab w:val="left" w:pos="4395"/>
        </w:tabs>
        <w:ind w:firstLine="709"/>
        <w:jc w:val="both"/>
        <w:rPr>
          <w:color w:val="000000"/>
        </w:rPr>
      </w:pPr>
      <w:r w:rsidRPr="00BA1EF3">
        <w:rPr>
          <w:color w:val="000000"/>
        </w:rPr>
        <w:tab/>
        <w:t xml:space="preserve">                       часы – 108</w:t>
      </w:r>
    </w:p>
    <w:p w:rsidR="008945F7" w:rsidRDefault="008945F7" w:rsidP="00DE17FF">
      <w:pPr>
        <w:ind w:firstLine="709"/>
        <w:jc w:val="both"/>
      </w:pPr>
    </w:p>
    <w:p w:rsidR="008945F7" w:rsidRDefault="008945F7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8945F7" w:rsidRDefault="008945F7" w:rsidP="00DE17FF"/>
    <w:p w:rsidR="008945F7" w:rsidRPr="007E3C8B" w:rsidRDefault="008945F7" w:rsidP="00DE17FF">
      <w:pPr>
        <w:rPr>
          <w:b/>
          <w:bCs/>
        </w:rPr>
      </w:pPr>
      <w:r w:rsidRPr="007E3C8B">
        <w:rPr>
          <w:b/>
          <w:bCs/>
        </w:rPr>
        <w:t>3.1. Объем дисциплины и виды учебной работы</w:t>
      </w:r>
    </w:p>
    <w:p w:rsidR="008945F7" w:rsidRPr="00E04521" w:rsidRDefault="008945F7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8945F7" w:rsidRPr="008D2C08">
        <w:trPr>
          <w:trHeight w:val="630"/>
          <w:tblHeader/>
          <w:jc w:val="center"/>
        </w:trPr>
        <w:tc>
          <w:tcPr>
            <w:tcW w:w="1019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8945F7" w:rsidRPr="00AB2F70" w:rsidRDefault="008945F7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8945F7" w:rsidRPr="00067788" w:rsidRDefault="008945F7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8945F7" w:rsidRPr="008D2C08">
        <w:trPr>
          <w:trHeight w:val="767"/>
          <w:tblHeader/>
          <w:jc w:val="center"/>
        </w:trPr>
        <w:tc>
          <w:tcPr>
            <w:tcW w:w="1019" w:type="dxa"/>
            <w:vMerge/>
          </w:tcPr>
          <w:p w:rsidR="008945F7" w:rsidRDefault="008945F7" w:rsidP="00DE17FF">
            <w:pPr>
              <w:jc w:val="center"/>
            </w:pPr>
          </w:p>
        </w:tc>
        <w:tc>
          <w:tcPr>
            <w:tcW w:w="882" w:type="dxa"/>
            <w:vMerge/>
          </w:tcPr>
          <w:p w:rsidR="008945F7" w:rsidRDefault="008945F7" w:rsidP="00DE17FF">
            <w:pPr>
              <w:jc w:val="center"/>
            </w:pPr>
          </w:p>
        </w:tc>
        <w:tc>
          <w:tcPr>
            <w:tcW w:w="882" w:type="dxa"/>
            <w:vMerge/>
          </w:tcPr>
          <w:p w:rsidR="008945F7" w:rsidRDefault="008945F7" w:rsidP="00DE17FF">
            <w:pPr>
              <w:jc w:val="center"/>
            </w:pPr>
          </w:p>
        </w:tc>
        <w:tc>
          <w:tcPr>
            <w:tcW w:w="606" w:type="dxa"/>
            <w:vAlign w:val="center"/>
          </w:tcPr>
          <w:p w:rsidR="008945F7" w:rsidRPr="008D2C08" w:rsidRDefault="008945F7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8945F7" w:rsidRPr="008D2C08" w:rsidRDefault="008945F7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8945F7" w:rsidRPr="008D2C08" w:rsidRDefault="008945F7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8945F7" w:rsidRPr="008D2C08" w:rsidRDefault="008945F7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8945F7" w:rsidRPr="008D2C08" w:rsidRDefault="008945F7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</w:tcPr>
          <w:p w:rsidR="008945F7" w:rsidRPr="008D2C08" w:rsidRDefault="008945F7" w:rsidP="00DE17FF">
            <w:pPr>
              <w:jc w:val="center"/>
            </w:pPr>
          </w:p>
        </w:tc>
        <w:tc>
          <w:tcPr>
            <w:tcW w:w="799" w:type="dxa"/>
            <w:vMerge/>
          </w:tcPr>
          <w:p w:rsidR="008945F7" w:rsidRPr="008D2C08" w:rsidRDefault="008945F7" w:rsidP="00DE17FF">
            <w:pPr>
              <w:jc w:val="center"/>
            </w:pPr>
          </w:p>
        </w:tc>
        <w:tc>
          <w:tcPr>
            <w:tcW w:w="1212" w:type="dxa"/>
            <w:vMerge/>
          </w:tcPr>
          <w:p w:rsidR="008945F7" w:rsidRPr="008D2C08" w:rsidRDefault="008945F7" w:rsidP="00DE17FF">
            <w:pPr>
              <w:jc w:val="center"/>
            </w:pPr>
          </w:p>
        </w:tc>
        <w:tc>
          <w:tcPr>
            <w:tcW w:w="523" w:type="dxa"/>
            <w:vMerge/>
          </w:tcPr>
          <w:p w:rsidR="008945F7" w:rsidRPr="008D2C08" w:rsidRDefault="008945F7" w:rsidP="00DE17FF">
            <w:pPr>
              <w:jc w:val="center"/>
            </w:pPr>
          </w:p>
        </w:tc>
        <w:tc>
          <w:tcPr>
            <w:tcW w:w="523" w:type="dxa"/>
            <w:vMerge/>
          </w:tcPr>
          <w:p w:rsidR="008945F7" w:rsidRPr="008D2C08" w:rsidRDefault="008945F7" w:rsidP="00DE17FF">
            <w:pPr>
              <w:jc w:val="center"/>
            </w:pPr>
          </w:p>
        </w:tc>
      </w:tr>
      <w:tr w:rsidR="008945F7">
        <w:trPr>
          <w:jc w:val="center"/>
        </w:trPr>
        <w:tc>
          <w:tcPr>
            <w:tcW w:w="1019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</w:t>
            </w:r>
          </w:p>
        </w:tc>
        <w:tc>
          <w:tcPr>
            <w:tcW w:w="882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108</w:t>
            </w:r>
          </w:p>
        </w:tc>
        <w:tc>
          <w:tcPr>
            <w:tcW w:w="882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36,3</w:t>
            </w:r>
          </w:p>
        </w:tc>
        <w:tc>
          <w:tcPr>
            <w:tcW w:w="606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16</w:t>
            </w:r>
          </w:p>
        </w:tc>
        <w:tc>
          <w:tcPr>
            <w:tcW w:w="606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606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18</w:t>
            </w:r>
          </w:p>
        </w:tc>
        <w:tc>
          <w:tcPr>
            <w:tcW w:w="606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2</w:t>
            </w:r>
          </w:p>
        </w:tc>
        <w:tc>
          <w:tcPr>
            <w:tcW w:w="606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0,3</w:t>
            </w:r>
          </w:p>
        </w:tc>
        <w:tc>
          <w:tcPr>
            <w:tcW w:w="799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71,7</w:t>
            </w:r>
          </w:p>
        </w:tc>
        <w:tc>
          <w:tcPr>
            <w:tcW w:w="799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1212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523" w:type="dxa"/>
          </w:tcPr>
          <w:p w:rsidR="008945F7" w:rsidRPr="009D3355" w:rsidRDefault="008945F7" w:rsidP="00DE17FF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523" w:type="dxa"/>
          </w:tcPr>
          <w:p w:rsidR="008945F7" w:rsidRPr="009D3355" w:rsidRDefault="008945F7" w:rsidP="00DE17FF">
            <w:pPr>
              <w:jc w:val="center"/>
              <w:rPr>
                <w:color w:val="000000"/>
                <w:sz w:val="18"/>
                <w:szCs w:val="18"/>
              </w:rPr>
            </w:pPr>
            <w:r w:rsidRPr="009D3355">
              <w:rPr>
                <w:color w:val="000000"/>
                <w:sz w:val="18"/>
                <w:szCs w:val="18"/>
              </w:rPr>
              <w:t>+</w:t>
            </w:r>
          </w:p>
        </w:tc>
      </w:tr>
      <w:tr w:rsidR="008945F7">
        <w:trPr>
          <w:jc w:val="center"/>
        </w:trPr>
        <w:tc>
          <w:tcPr>
            <w:tcW w:w="1019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108</w:t>
            </w:r>
          </w:p>
        </w:tc>
        <w:tc>
          <w:tcPr>
            <w:tcW w:w="882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36,3</w:t>
            </w:r>
          </w:p>
        </w:tc>
        <w:tc>
          <w:tcPr>
            <w:tcW w:w="606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16</w:t>
            </w:r>
          </w:p>
        </w:tc>
        <w:tc>
          <w:tcPr>
            <w:tcW w:w="606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606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18</w:t>
            </w:r>
          </w:p>
        </w:tc>
        <w:tc>
          <w:tcPr>
            <w:tcW w:w="606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2</w:t>
            </w:r>
          </w:p>
        </w:tc>
        <w:tc>
          <w:tcPr>
            <w:tcW w:w="606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0,3</w:t>
            </w:r>
          </w:p>
        </w:tc>
        <w:tc>
          <w:tcPr>
            <w:tcW w:w="799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71,7</w:t>
            </w:r>
          </w:p>
        </w:tc>
        <w:tc>
          <w:tcPr>
            <w:tcW w:w="799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1212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523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</w:rPr>
              <w:t>-</w:t>
            </w:r>
          </w:p>
        </w:tc>
        <w:tc>
          <w:tcPr>
            <w:tcW w:w="523" w:type="dxa"/>
          </w:tcPr>
          <w:p w:rsidR="008945F7" w:rsidRPr="009D3355" w:rsidRDefault="008945F7" w:rsidP="00F94323">
            <w:pPr>
              <w:jc w:val="center"/>
              <w:rPr>
                <w:color w:val="000000"/>
              </w:rPr>
            </w:pPr>
            <w:r w:rsidRPr="009D3355">
              <w:rPr>
                <w:color w:val="000000"/>
                <w:sz w:val="18"/>
                <w:szCs w:val="18"/>
              </w:rPr>
              <w:t>+</w:t>
            </w:r>
          </w:p>
        </w:tc>
      </w:tr>
    </w:tbl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  <w:sectPr w:rsidR="008945F7" w:rsidSect="005922A2">
          <w:footerReference w:type="default" r:id="rId9"/>
          <w:footerReference w:type="first" r:id="rId10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8945F7" w:rsidRDefault="008945F7" w:rsidP="00DE17FF">
      <w:pPr>
        <w:widowControl w:val="0"/>
        <w:rPr>
          <w:b/>
          <w:bCs/>
        </w:rPr>
      </w:pPr>
      <w:r w:rsidRPr="007E3C8B">
        <w:rPr>
          <w:b/>
          <w:bCs/>
        </w:rPr>
        <w:lastRenderedPageBreak/>
        <w:t>3.1.1</w:t>
      </w:r>
      <w:r w:rsidRPr="007E3C8B">
        <w:rPr>
          <w:b/>
          <w:bCs/>
          <w:i/>
          <w:iCs/>
        </w:rPr>
        <w:t>.</w:t>
      </w:r>
      <w:r w:rsidRPr="007E3C8B">
        <w:rPr>
          <w:b/>
          <w:bCs/>
        </w:rPr>
        <w:t xml:space="preserve"> Объем часов и зачетных единиц по дисциплине </w:t>
      </w:r>
    </w:p>
    <w:p w:rsidR="008945F7" w:rsidRDefault="008945F7" w:rsidP="00DE17FF">
      <w:pPr>
        <w:widowControl w:val="0"/>
        <w:rPr>
          <w:b/>
          <w:bCs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8945F7" w:rsidRPr="00336A11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8945F7" w:rsidRPr="00336A11" w:rsidRDefault="008945F7" w:rsidP="00DE17FF">
            <w:pPr>
              <w:widowControl w:val="0"/>
              <w:jc w:val="center"/>
            </w:pPr>
            <w:r w:rsidRPr="00336A11">
              <w:rPr>
                <w:sz w:val="22"/>
                <w:szCs w:val="22"/>
              </w:rPr>
              <w:t>Наименование раздела (модуля)</w:t>
            </w:r>
          </w:p>
          <w:p w:rsidR="008945F7" w:rsidRPr="00336A11" w:rsidRDefault="008945F7" w:rsidP="00DE17FF">
            <w:pPr>
              <w:widowControl w:val="0"/>
              <w:jc w:val="center"/>
            </w:pPr>
            <w:r w:rsidRPr="00336A11">
              <w:rPr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8945F7" w:rsidRPr="00336A11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8945F7" w:rsidRPr="00336A11" w:rsidRDefault="008945F7" w:rsidP="00DE17FF">
            <w:pPr>
              <w:widowControl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945F7" w:rsidRPr="00336A11" w:rsidRDefault="008945F7" w:rsidP="00DE17FF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45F7" w:rsidRPr="00336A11" w:rsidRDefault="008945F7" w:rsidP="00DE17FF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8945F7" w:rsidRPr="00336A11" w:rsidRDefault="008945F7" w:rsidP="00DE17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8945F7" w:rsidRPr="00336A11" w:rsidRDefault="008945F7" w:rsidP="00DE17FF">
            <w:pPr>
              <w:jc w:val="center"/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8945F7" w:rsidRPr="00336A11" w:rsidRDefault="008945F7" w:rsidP="00DE17FF">
            <w:pPr>
              <w:jc w:val="center"/>
            </w:pPr>
          </w:p>
        </w:tc>
      </w:tr>
      <w:tr w:rsidR="008945F7" w:rsidRPr="00336A11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:rsidR="008945F7" w:rsidRPr="00336A11" w:rsidRDefault="008945F7" w:rsidP="00DE17FF">
            <w:pPr>
              <w:jc w:val="center"/>
              <w:rPr>
                <w:b/>
                <w:bCs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336A11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  <w:vAlign w:val="center"/>
          </w:tcPr>
          <w:p w:rsidR="008945F7" w:rsidRPr="00C96A59" w:rsidRDefault="008945F7" w:rsidP="00C10F64">
            <w:pPr>
              <w:widowControl w:val="0"/>
              <w:ind w:right="-167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1.</w:t>
            </w:r>
            <w:r w:rsidRPr="00C96A59">
              <w:rPr>
                <w:sz w:val="20"/>
                <w:szCs w:val="20"/>
              </w:rPr>
              <w:t xml:space="preserve"> Общие понятия БЖД.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2.</w:t>
            </w:r>
            <w:r w:rsidRPr="00C96A59">
              <w:rPr>
                <w:sz w:val="20"/>
                <w:szCs w:val="20"/>
              </w:rPr>
              <w:t xml:space="preserve"> Категории работ по тяжести труда, принципы нормирования.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3.</w:t>
            </w:r>
            <w:r w:rsidRPr="00C96A59">
              <w:rPr>
                <w:sz w:val="20"/>
                <w:szCs w:val="20"/>
              </w:rPr>
              <w:t xml:space="preserve"> Физиология труда и комфортные условия жизнедеятельности.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FF270C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color w:val="FF0000"/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4.</w:t>
            </w:r>
            <w:r w:rsidRPr="00C96A59">
              <w:rPr>
                <w:sz w:val="20"/>
                <w:szCs w:val="20"/>
              </w:rPr>
              <w:t xml:space="preserve"> Негативные факторы техносферы, их воздействие на человека, техносферу и природную среду.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FF270C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5.</w:t>
            </w:r>
            <w:r w:rsidRPr="00C96A59">
              <w:rPr>
                <w:sz w:val="20"/>
                <w:szCs w:val="20"/>
              </w:rPr>
              <w:t xml:space="preserve"> Идентификация опасных и вредных факторов производственной среды.</w:t>
            </w:r>
            <w:r>
              <w:rPr>
                <w:sz w:val="20"/>
                <w:szCs w:val="20"/>
              </w:rPr>
              <w:t xml:space="preserve"> </w:t>
            </w:r>
            <w:r w:rsidRPr="00A573E4">
              <w:rPr>
                <w:sz w:val="20"/>
                <w:szCs w:val="20"/>
              </w:rPr>
              <w:t>Критерии безопасности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6.</w:t>
            </w:r>
            <w:r w:rsidRPr="00C96A59">
              <w:rPr>
                <w:sz w:val="20"/>
                <w:szCs w:val="20"/>
              </w:rPr>
              <w:t xml:space="preserve"> Основы защиты населения и территорий в чрезвычайных ситуациях.</w:t>
            </w:r>
            <w:r>
              <w:rPr>
                <w:sz w:val="20"/>
                <w:szCs w:val="20"/>
              </w:rPr>
              <w:t xml:space="preserve"> Основы использования СИЗОД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FF270C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7.</w:t>
            </w:r>
            <w:r w:rsidRPr="00C96A59">
              <w:rPr>
                <w:sz w:val="20"/>
                <w:szCs w:val="20"/>
              </w:rPr>
              <w:t xml:space="preserve"> Антропогенные опасности и защита от них. Приемы оказания первой помощи.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9D335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8.</w:t>
            </w:r>
            <w:r w:rsidRPr="00C96A59">
              <w:rPr>
                <w:sz w:val="20"/>
                <w:szCs w:val="20"/>
              </w:rPr>
              <w:t xml:space="preserve"> Управление безопасностью жизнедеятельности.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9.</w:t>
            </w:r>
            <w:r w:rsidRPr="00C96A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Охрана окружающей среды</w:t>
            </w:r>
            <w:r w:rsidRPr="00C96A59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8945F7" w:rsidRPr="0013240A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C96A59" w:rsidRDefault="008945F7" w:rsidP="00C10F64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10.</w:t>
            </w:r>
            <w:r w:rsidRPr="00C96A59">
              <w:rPr>
                <w:sz w:val="20"/>
                <w:szCs w:val="20"/>
              </w:rPr>
              <w:t xml:space="preserve"> Экономические последствия и матери</w:t>
            </w:r>
            <w:r w:rsidRPr="00C96A59">
              <w:rPr>
                <w:sz w:val="20"/>
                <w:szCs w:val="20"/>
              </w:rPr>
              <w:softHyphen/>
              <w:t>альные затраты на обеспечение б</w:t>
            </w:r>
            <w:r>
              <w:rPr>
                <w:sz w:val="20"/>
                <w:szCs w:val="20"/>
              </w:rPr>
              <w:t xml:space="preserve">езопасности </w:t>
            </w:r>
            <w:r w:rsidRPr="00C96A59">
              <w:rPr>
                <w:sz w:val="20"/>
                <w:szCs w:val="20"/>
              </w:rPr>
              <w:t xml:space="preserve"> отрасли.</w:t>
            </w:r>
          </w:p>
        </w:tc>
        <w:tc>
          <w:tcPr>
            <w:tcW w:w="1417" w:type="dxa"/>
            <w:vAlign w:val="center"/>
          </w:tcPr>
          <w:p w:rsidR="008945F7" w:rsidRPr="009D3355" w:rsidRDefault="008945F7" w:rsidP="00C10F64">
            <w:pPr>
              <w:jc w:val="center"/>
              <w:rPr>
                <w:color w:val="000000"/>
                <w:sz w:val="20"/>
                <w:szCs w:val="20"/>
              </w:rPr>
            </w:pPr>
            <w:r w:rsidRPr="009D3355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843" w:type="dxa"/>
          </w:tcPr>
          <w:p w:rsidR="008945F7" w:rsidRDefault="008945F7" w:rsidP="00C10F64">
            <w:pPr>
              <w:jc w:val="center"/>
            </w:pPr>
            <w:r>
              <w:rPr>
                <w:sz w:val="20"/>
                <w:szCs w:val="20"/>
              </w:rPr>
              <w:t>У</w:t>
            </w:r>
            <w:r w:rsidRPr="00AF1F88">
              <w:rPr>
                <w:sz w:val="20"/>
                <w:szCs w:val="20"/>
              </w:rPr>
              <w:t>К-8</w:t>
            </w:r>
          </w:p>
        </w:tc>
        <w:tc>
          <w:tcPr>
            <w:tcW w:w="170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-</w:t>
            </w:r>
          </w:p>
        </w:tc>
        <w:tc>
          <w:tcPr>
            <w:tcW w:w="1351" w:type="dxa"/>
            <w:vAlign w:val="center"/>
          </w:tcPr>
          <w:p w:rsidR="008945F7" w:rsidRPr="00C96A59" w:rsidRDefault="008945F7" w:rsidP="00C1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</w:tr>
      <w:tr w:rsidR="008945F7" w:rsidRPr="00336A11">
        <w:trPr>
          <w:trHeight w:val="291"/>
          <w:jc w:val="center"/>
        </w:trPr>
        <w:tc>
          <w:tcPr>
            <w:tcW w:w="4390" w:type="dxa"/>
          </w:tcPr>
          <w:p w:rsidR="008945F7" w:rsidRPr="00336A11" w:rsidRDefault="008945F7" w:rsidP="00170976">
            <w:pPr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70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  <w:vAlign w:val="center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60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</w:tr>
      <w:tr w:rsidR="008945F7" w:rsidRPr="00336A11">
        <w:trPr>
          <w:trHeight w:val="269"/>
          <w:jc w:val="center"/>
        </w:trPr>
        <w:tc>
          <w:tcPr>
            <w:tcW w:w="4390" w:type="dxa"/>
          </w:tcPr>
          <w:p w:rsidR="008945F7" w:rsidRPr="00336A11" w:rsidRDefault="008945F7" w:rsidP="00170976">
            <w:pPr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3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70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60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336A11" w:rsidRDefault="008945F7" w:rsidP="00170976">
            <w:pPr>
              <w:rPr>
                <w:b/>
                <w:bCs/>
                <w:caps/>
              </w:rPr>
            </w:pPr>
            <w:r w:rsidRPr="00336A11">
              <w:rPr>
                <w:b/>
                <w:bCs/>
                <w:caps/>
                <w:sz w:val="22"/>
                <w:szCs w:val="22"/>
              </w:rPr>
              <w:t>К</w:t>
            </w:r>
            <w:r w:rsidRPr="00336A11">
              <w:rPr>
                <w:b/>
                <w:bCs/>
                <w:sz w:val="22"/>
                <w:szCs w:val="22"/>
              </w:rPr>
              <w:t>онтроль</w:t>
            </w:r>
          </w:p>
        </w:tc>
        <w:tc>
          <w:tcPr>
            <w:tcW w:w="1417" w:type="dxa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70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59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560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</w:tr>
      <w:tr w:rsidR="008945F7" w:rsidRPr="00336A11">
        <w:trPr>
          <w:jc w:val="center"/>
        </w:trPr>
        <w:tc>
          <w:tcPr>
            <w:tcW w:w="4390" w:type="dxa"/>
          </w:tcPr>
          <w:p w:rsidR="008945F7" w:rsidRPr="00336A11" w:rsidRDefault="008945F7" w:rsidP="00170976">
            <w:pPr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</w:tcPr>
          <w:p w:rsidR="008945F7" w:rsidRPr="00336A11" w:rsidRDefault="008945F7" w:rsidP="00170976">
            <w:pPr>
              <w:jc w:val="center"/>
              <w:rPr>
                <w:b/>
                <w:bCs/>
              </w:rPr>
            </w:pPr>
            <w:r w:rsidRPr="00336A11">
              <w:rPr>
                <w:b/>
                <w:bCs/>
                <w:sz w:val="22"/>
                <w:szCs w:val="22"/>
              </w:rPr>
              <w:t>×</w:t>
            </w:r>
          </w:p>
        </w:tc>
        <w:tc>
          <w:tcPr>
            <w:tcW w:w="1701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51" w:type="dxa"/>
            <w:vAlign w:val="center"/>
          </w:tcPr>
          <w:p w:rsidR="008945F7" w:rsidRPr="009D3355" w:rsidRDefault="008945F7" w:rsidP="00170976">
            <w:pPr>
              <w:jc w:val="center"/>
              <w:rPr>
                <w:b/>
                <w:bCs/>
                <w:color w:val="000000"/>
              </w:rPr>
            </w:pPr>
            <w:r w:rsidRPr="009D3355">
              <w:rPr>
                <w:b/>
                <w:bCs/>
                <w:color w:val="000000"/>
                <w:sz w:val="22"/>
                <w:szCs w:val="22"/>
              </w:rPr>
              <w:t>71,7</w:t>
            </w:r>
          </w:p>
        </w:tc>
      </w:tr>
    </w:tbl>
    <w:p w:rsidR="008945F7" w:rsidRPr="007E3C8B" w:rsidRDefault="008945F7" w:rsidP="00DE17FF">
      <w:pPr>
        <w:widowControl w:val="0"/>
        <w:rPr>
          <w:b/>
          <w:bCs/>
        </w:rPr>
      </w:pPr>
    </w:p>
    <w:p w:rsidR="008945F7" w:rsidRPr="009D71C1" w:rsidRDefault="008945F7" w:rsidP="00DE17FF">
      <w:pPr>
        <w:rPr>
          <w:b/>
          <w:bCs/>
        </w:rPr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  <w:sectPr w:rsidR="008945F7" w:rsidSect="0073322F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8945F7" w:rsidRPr="00C91C56">
        <w:trPr>
          <w:trHeight w:val="227"/>
        </w:trPr>
        <w:tc>
          <w:tcPr>
            <w:tcW w:w="393" w:type="pct"/>
            <w:vAlign w:val="center"/>
          </w:tcPr>
          <w:p w:rsidR="008945F7" w:rsidRPr="00C91C56" w:rsidRDefault="008945F7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:rsidR="008945F7" w:rsidRPr="003B1EDA" w:rsidRDefault="008945F7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:rsidR="008945F7" w:rsidRPr="00C91C56" w:rsidRDefault="008945F7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:rsidR="008945F7" w:rsidRPr="00C91C56" w:rsidRDefault="008945F7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</w:tcPr>
          <w:p w:rsidR="008945F7" w:rsidRPr="005B4B7A" w:rsidRDefault="008945F7" w:rsidP="00A32D57">
            <w:pPr>
              <w:jc w:val="center"/>
            </w:pPr>
            <w:r w:rsidRPr="005B4B7A">
              <w:t>1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Общие понятия БЖД.</w:t>
            </w:r>
          </w:p>
        </w:tc>
        <w:tc>
          <w:tcPr>
            <w:tcW w:w="2042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Основные понятия и определения БЖД. Характеристика сред обитания: производственная, бытовая, городская, сельская, природная и др.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1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</w:tcPr>
          <w:p w:rsidR="008945F7" w:rsidRPr="005B4B7A" w:rsidRDefault="008945F7" w:rsidP="00A32D57">
            <w:pPr>
              <w:jc w:val="center"/>
            </w:pPr>
            <w:r w:rsidRPr="005B4B7A">
              <w:t>2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Категории работ по тяжести труда, принципы нормирования.</w:t>
            </w:r>
          </w:p>
        </w:tc>
        <w:tc>
          <w:tcPr>
            <w:tcW w:w="2042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 xml:space="preserve">Характеристика категорий работ.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 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  <w:lang w:val="en-US"/>
              </w:rPr>
              <w:t>1</w:t>
            </w:r>
          </w:p>
        </w:tc>
      </w:tr>
      <w:tr w:rsidR="008945F7" w:rsidRPr="00C91C56" w:rsidTr="00A72FCC">
        <w:trPr>
          <w:cantSplit/>
          <w:trHeight w:val="227"/>
          <w:tblHeader/>
        </w:trPr>
        <w:tc>
          <w:tcPr>
            <w:tcW w:w="393" w:type="pct"/>
          </w:tcPr>
          <w:p w:rsidR="008945F7" w:rsidRPr="005B4B7A" w:rsidRDefault="008945F7" w:rsidP="00A32D57">
            <w:pPr>
              <w:jc w:val="center"/>
            </w:pPr>
            <w:r w:rsidRPr="005B4B7A">
              <w:t>3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Физиология труда и комфортные условия жизнедеятельности.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Основы физиологии труда и комфортные условия жизнедеятельности в техносфере. Критерии комфортности.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1</w:t>
            </w:r>
          </w:p>
        </w:tc>
      </w:tr>
      <w:tr w:rsidR="008945F7" w:rsidRPr="00C91C56" w:rsidTr="00312AFF">
        <w:trPr>
          <w:cantSplit/>
          <w:trHeight w:val="227"/>
          <w:tblHeader/>
        </w:trPr>
        <w:tc>
          <w:tcPr>
            <w:tcW w:w="393" w:type="pct"/>
          </w:tcPr>
          <w:p w:rsidR="008945F7" w:rsidRPr="005B4B7A" w:rsidRDefault="008945F7" w:rsidP="00A32D57">
            <w:pPr>
              <w:jc w:val="center"/>
            </w:pPr>
            <w:r w:rsidRPr="005B4B7A">
              <w:t>4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Негативные факторы техносферы, их воздействие на человека, техносферу и природную среду.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Микроклимат производственных помещений. Освещение производственных помещений. Методы борьбы с производственным шумом. Защита от ЭМИ. Причины возникновения вибраций. Методы борьбы.Основы электробезопсности. Очистка воздуха от пыли. Радиоактивное заражение местности. Химически опасные объекты.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2</w:t>
            </w:r>
          </w:p>
        </w:tc>
      </w:tr>
      <w:tr w:rsidR="008945F7" w:rsidRPr="00C91C56" w:rsidTr="00075668">
        <w:trPr>
          <w:cantSplit/>
          <w:trHeight w:val="227"/>
          <w:tblHeader/>
        </w:trPr>
        <w:tc>
          <w:tcPr>
            <w:tcW w:w="393" w:type="pct"/>
          </w:tcPr>
          <w:p w:rsidR="008945F7" w:rsidRPr="005B4B7A" w:rsidRDefault="008945F7" w:rsidP="00A32D57">
            <w:pPr>
              <w:jc w:val="center"/>
            </w:pPr>
            <w:r w:rsidRPr="005B4B7A">
              <w:t>5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Идентификация опасных и вредных факторов производственной среды. Критерии безопасности.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ГОСТ 12.0.003-74 «Система стандартов безопасности труда. Опасные и вредные производственные факторы. Классификация».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2</w:t>
            </w:r>
          </w:p>
        </w:tc>
      </w:tr>
      <w:tr w:rsidR="008945F7" w:rsidRPr="00C91C56" w:rsidTr="008F7B16">
        <w:trPr>
          <w:cantSplit/>
          <w:trHeight w:val="227"/>
          <w:tblHeader/>
        </w:trPr>
        <w:tc>
          <w:tcPr>
            <w:tcW w:w="393" w:type="pct"/>
          </w:tcPr>
          <w:p w:rsidR="008945F7" w:rsidRPr="007B3E8C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 w:rsidRPr="007B3E8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:rsidR="008945F7" w:rsidRPr="007B3E8C" w:rsidRDefault="008945F7" w:rsidP="001B1073">
            <w:pPr>
              <w:rPr>
                <w:color w:val="000000"/>
                <w:sz w:val="20"/>
                <w:szCs w:val="20"/>
              </w:rPr>
            </w:pPr>
            <w:r w:rsidRPr="007B3E8C">
              <w:rPr>
                <w:color w:val="000000"/>
                <w:sz w:val="20"/>
                <w:szCs w:val="20"/>
              </w:rPr>
              <w:t>Основы защиты населения и территорий в чрезвычайных ситуациях. Основы использования СИЗОД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Чрезвычайные ситуации (ЧС) в современном мире: статистика, причины, последствия для экономики и общества. Термины и определения основных понятий. Общие сведения о ЧС. Стадии ЧС. Классификация ЧС и их поражающих факторов. Общие положения и основные требования федеральных законов РФ в области безопасности в ЧС.</w:t>
            </w:r>
            <w:r>
              <w:rPr>
                <w:sz w:val="20"/>
                <w:szCs w:val="20"/>
              </w:rPr>
              <w:t xml:space="preserve"> СИЗОД, их виды, основы использования.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2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</w:tcPr>
          <w:p w:rsidR="008945F7" w:rsidRPr="007B3E8C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 w:rsidRPr="007B3E8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34" w:type="pct"/>
          </w:tcPr>
          <w:p w:rsidR="008945F7" w:rsidRPr="00122CC2" w:rsidRDefault="008945F7" w:rsidP="001B1073">
            <w:pPr>
              <w:rPr>
                <w:color w:val="FF0000"/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Антропогенные опасности и защита от них. Приемы оказания первой помощи.</w:t>
            </w:r>
          </w:p>
        </w:tc>
        <w:tc>
          <w:tcPr>
            <w:tcW w:w="2042" w:type="pct"/>
          </w:tcPr>
          <w:p w:rsidR="008945F7" w:rsidRPr="00122CC2" w:rsidRDefault="008945F7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Человеческий фактор в обеспечении безопасности в системе «человек - машина».</w:t>
            </w:r>
            <w:r>
              <w:rPr>
                <w:sz w:val="20"/>
                <w:szCs w:val="20"/>
              </w:rPr>
              <w:t xml:space="preserve"> Способы оказания первой помощи при разных несчастных случаях.</w:t>
            </w:r>
          </w:p>
        </w:tc>
        <w:tc>
          <w:tcPr>
            <w:tcW w:w="731" w:type="pct"/>
            <w:vAlign w:val="center"/>
          </w:tcPr>
          <w:p w:rsidR="008945F7" w:rsidRPr="00DD0710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 w:rsidRPr="00DD07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945F7" w:rsidRPr="00C91C56" w:rsidTr="0029550B">
        <w:trPr>
          <w:cantSplit/>
          <w:trHeight w:val="227"/>
          <w:tblHeader/>
        </w:trPr>
        <w:tc>
          <w:tcPr>
            <w:tcW w:w="393" w:type="pct"/>
          </w:tcPr>
          <w:p w:rsidR="008945F7" w:rsidRPr="00DD0710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 w:rsidRPr="00DD071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Управление безопасностью жизнедеятельности.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Правовые, организационные и нормативно-технические основы обеспечения БЖД.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2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</w:tcPr>
          <w:p w:rsidR="008945F7" w:rsidRPr="00DD0710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  <w:r w:rsidRPr="00C96A59">
              <w:rPr>
                <w:sz w:val="20"/>
                <w:szCs w:val="20"/>
              </w:rPr>
              <w:t>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воздействия, источники и методы защиты.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</w:tcPr>
          <w:p w:rsidR="008945F7" w:rsidRPr="00DD0710" w:rsidRDefault="008945F7" w:rsidP="001B1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34" w:type="pct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Экономические последствия и матери</w:t>
            </w:r>
            <w:r w:rsidRPr="00C96A59">
              <w:rPr>
                <w:sz w:val="20"/>
                <w:szCs w:val="20"/>
              </w:rPr>
              <w:softHyphen/>
              <w:t>альные затраты на обеспечение безопасности в отрасли.</w:t>
            </w:r>
          </w:p>
        </w:tc>
        <w:tc>
          <w:tcPr>
            <w:tcW w:w="2042" w:type="pct"/>
            <w:vAlign w:val="center"/>
          </w:tcPr>
          <w:p w:rsidR="008945F7" w:rsidRPr="00A573E4" w:rsidRDefault="008945F7" w:rsidP="00A32D57">
            <w:pPr>
              <w:pStyle w:val="af9"/>
              <w:spacing w:after="0"/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Методы оценки эффективности мероприятий по БЖД.</w:t>
            </w:r>
          </w:p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Финансирование мероприятий по БЖД.</w:t>
            </w:r>
          </w:p>
        </w:tc>
        <w:tc>
          <w:tcPr>
            <w:tcW w:w="731" w:type="pct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2</w:t>
            </w:r>
          </w:p>
        </w:tc>
      </w:tr>
      <w:tr w:rsidR="008945F7" w:rsidRPr="00C91C56">
        <w:trPr>
          <w:cantSplit/>
          <w:trHeight w:val="227"/>
          <w:tblHeader/>
        </w:trPr>
        <w:tc>
          <w:tcPr>
            <w:tcW w:w="393" w:type="pct"/>
            <w:vAlign w:val="center"/>
          </w:tcPr>
          <w:p w:rsidR="008945F7" w:rsidRPr="00C91C56" w:rsidRDefault="008945F7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:rsidR="008945F7" w:rsidRPr="003B1EDA" w:rsidRDefault="008945F7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:rsidR="008945F7" w:rsidRPr="00C91C56" w:rsidRDefault="008945F7" w:rsidP="00334739">
            <w:pPr>
              <w:jc w:val="right"/>
              <w:rPr>
                <w:b/>
                <w:bCs/>
                <w:sz w:val="20"/>
                <w:szCs w:val="20"/>
              </w:rPr>
            </w:pPr>
            <w:r w:rsidRPr="00C91C5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:rsidR="008945F7" w:rsidRPr="00DD0710" w:rsidRDefault="008945F7" w:rsidP="00334739">
            <w:pPr>
              <w:jc w:val="center"/>
              <w:rPr>
                <w:color w:val="000000"/>
                <w:sz w:val="20"/>
                <w:szCs w:val="20"/>
              </w:rPr>
            </w:pPr>
            <w:r w:rsidRPr="00DD0710">
              <w:rPr>
                <w:color w:val="000000"/>
                <w:sz w:val="20"/>
                <w:szCs w:val="20"/>
              </w:rPr>
              <w:t>16</w:t>
            </w:r>
          </w:p>
        </w:tc>
      </w:tr>
    </w:tbl>
    <w:p w:rsidR="008945F7" w:rsidRDefault="008945F7" w:rsidP="00DE17FF">
      <w:pPr>
        <w:jc w:val="both"/>
        <w:rPr>
          <w:b/>
          <w:bCs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8945F7" w:rsidRPr="00CC41AB">
        <w:trPr>
          <w:trHeight w:val="20"/>
        </w:trPr>
        <w:tc>
          <w:tcPr>
            <w:tcW w:w="704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8945F7" w:rsidRPr="00CC41AB" w:rsidTr="003E49E0">
        <w:trPr>
          <w:trHeight w:val="20"/>
        </w:trPr>
        <w:tc>
          <w:tcPr>
            <w:tcW w:w="704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Основные понятия БЖД</w:t>
            </w:r>
          </w:p>
        </w:tc>
        <w:tc>
          <w:tcPr>
            <w:tcW w:w="3479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 xml:space="preserve">Основные понятия и определения БЖД. Характеристика сред обитания: производственная, бытовая, </w:t>
            </w:r>
            <w:r w:rsidRPr="00A573E4">
              <w:rPr>
                <w:sz w:val="20"/>
                <w:szCs w:val="20"/>
              </w:rPr>
              <w:lastRenderedPageBreak/>
              <w:t>городская, сельская, природная и др.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</w:t>
            </w:r>
          </w:p>
        </w:tc>
      </w:tr>
      <w:tr w:rsidR="008945F7" w:rsidRPr="00CC41AB" w:rsidTr="003E49E0">
        <w:trPr>
          <w:trHeight w:val="20"/>
        </w:trPr>
        <w:tc>
          <w:tcPr>
            <w:tcW w:w="704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Категории работ по тяжести труда, принципы нормирования</w:t>
            </w:r>
          </w:p>
        </w:tc>
        <w:tc>
          <w:tcPr>
            <w:tcW w:w="3479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 xml:space="preserve">Характеристика категорий работ.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 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6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ДЛ-3</w:t>
            </w:r>
          </w:p>
        </w:tc>
      </w:tr>
      <w:tr w:rsidR="008945F7" w:rsidRPr="00CC41AB" w:rsidTr="00C2494E">
        <w:trPr>
          <w:trHeight w:val="20"/>
        </w:trPr>
        <w:tc>
          <w:tcPr>
            <w:tcW w:w="704" w:type="dxa"/>
          </w:tcPr>
          <w:p w:rsidR="008945F7" w:rsidRPr="005B4B7A" w:rsidRDefault="008945F7" w:rsidP="00A32D57">
            <w:pPr>
              <w:jc w:val="center"/>
            </w:pPr>
            <w:r w:rsidRPr="005B4B7A">
              <w:t>3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Физиология труда и комфортные условия жизнедеятельности.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Основы физиологии труда и комфортные условия жизнедеятельности в техносфере. Критерии комфортности.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8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ДЛ-3</w:t>
            </w:r>
          </w:p>
        </w:tc>
      </w:tr>
      <w:tr w:rsidR="008945F7" w:rsidRPr="00CC41AB" w:rsidTr="005A1915">
        <w:trPr>
          <w:trHeight w:val="20"/>
        </w:trPr>
        <w:tc>
          <w:tcPr>
            <w:tcW w:w="704" w:type="dxa"/>
          </w:tcPr>
          <w:p w:rsidR="008945F7" w:rsidRPr="005B4B7A" w:rsidRDefault="008945F7" w:rsidP="00A32D57">
            <w:pPr>
              <w:jc w:val="center"/>
            </w:pPr>
            <w:r w:rsidRPr="005B4B7A">
              <w:t>4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Негативные факторы техносферы, их воздействие на человека, техносферу и природную среду.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Микроклимат производственных помещений. Освещение производственных помещений. Методы борьбы с производственным шумом. Защита от ЭМИ. Причины возникновения вибраций. Методы борьбы.Основы электробезопсности. Очистка воздуха от пыли. Радиоактивное заражение местности. Химически опасные объекты.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9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ДЛ-3</w:t>
            </w:r>
          </w:p>
        </w:tc>
      </w:tr>
      <w:tr w:rsidR="008945F7" w:rsidRPr="00CC41AB" w:rsidTr="005A1915">
        <w:trPr>
          <w:trHeight w:val="20"/>
        </w:trPr>
        <w:tc>
          <w:tcPr>
            <w:tcW w:w="704" w:type="dxa"/>
          </w:tcPr>
          <w:p w:rsidR="008945F7" w:rsidRPr="005B4B7A" w:rsidRDefault="008945F7" w:rsidP="00A32D57">
            <w:pPr>
              <w:jc w:val="center"/>
            </w:pPr>
            <w:r w:rsidRPr="005B4B7A">
              <w:t>5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Идентификация опасных и вредных факторов производственной среды. Критерии безопасности.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ГОСТ 12.0.003-74 «Система стандартов безопасности труда. Опасные и вредные производственные факторы. Классификация».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7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ДЛ-3</w:t>
            </w:r>
          </w:p>
        </w:tc>
      </w:tr>
      <w:tr w:rsidR="008945F7" w:rsidRPr="00CC41AB" w:rsidTr="00CF6A39">
        <w:trPr>
          <w:trHeight w:val="20"/>
        </w:trPr>
        <w:tc>
          <w:tcPr>
            <w:tcW w:w="704" w:type="dxa"/>
          </w:tcPr>
          <w:p w:rsidR="008945F7" w:rsidRPr="00322478" w:rsidRDefault="008945F7" w:rsidP="00157829">
            <w:pPr>
              <w:jc w:val="center"/>
              <w:rPr>
                <w:color w:val="000000"/>
                <w:sz w:val="20"/>
                <w:szCs w:val="20"/>
              </w:rPr>
            </w:pPr>
            <w:r w:rsidRPr="0032247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8945F7" w:rsidRPr="007B3E8C" w:rsidRDefault="008945F7" w:rsidP="00A32D57">
            <w:pPr>
              <w:rPr>
                <w:color w:val="000000"/>
                <w:sz w:val="20"/>
                <w:szCs w:val="20"/>
              </w:rPr>
            </w:pPr>
            <w:r w:rsidRPr="007B3E8C">
              <w:rPr>
                <w:color w:val="000000"/>
                <w:sz w:val="20"/>
                <w:szCs w:val="20"/>
              </w:rPr>
              <w:t>Основы защиты населения и территорий в чрезвычайных ситуациях. Основы использования СИЗОД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Чрезвычайные ситуации (ЧС) в современном мире: статистика, причины, последствия для экономики и общества. Термины и определения основных понятий. Общие сведения о ЧС. Стадии ЧС. Классификация ЧС и их поражающих факторов. Общие положения и основные требования федеральных законов РФ в области безопасности в ЧС.</w:t>
            </w:r>
            <w:r>
              <w:rPr>
                <w:sz w:val="20"/>
                <w:szCs w:val="20"/>
              </w:rPr>
              <w:t xml:space="preserve"> СИЗОД, их виды, основы использования.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7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ДЛ-4</w:t>
            </w:r>
          </w:p>
        </w:tc>
      </w:tr>
      <w:tr w:rsidR="008945F7" w:rsidRPr="00CC41AB" w:rsidTr="00CF6A39">
        <w:trPr>
          <w:trHeight w:val="20"/>
        </w:trPr>
        <w:tc>
          <w:tcPr>
            <w:tcW w:w="704" w:type="dxa"/>
          </w:tcPr>
          <w:p w:rsidR="008945F7" w:rsidRPr="00322478" w:rsidRDefault="008945F7" w:rsidP="00157829">
            <w:pPr>
              <w:jc w:val="center"/>
              <w:rPr>
                <w:color w:val="000000"/>
                <w:sz w:val="20"/>
                <w:szCs w:val="20"/>
              </w:rPr>
            </w:pPr>
            <w:r w:rsidRPr="0032247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8945F7" w:rsidRPr="00122CC2" w:rsidRDefault="008945F7" w:rsidP="00A32D57">
            <w:pPr>
              <w:rPr>
                <w:color w:val="FF0000"/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Антропогенные опасности и защита от них. Приемы оказания первой помощи.</w:t>
            </w:r>
          </w:p>
        </w:tc>
        <w:tc>
          <w:tcPr>
            <w:tcW w:w="3479" w:type="dxa"/>
          </w:tcPr>
          <w:p w:rsidR="008945F7" w:rsidRPr="00122CC2" w:rsidRDefault="008945F7" w:rsidP="00A32D57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Человеческий фактор в обеспечении безопасности в системе «человек - машина».</w:t>
            </w:r>
            <w:r>
              <w:rPr>
                <w:sz w:val="20"/>
                <w:szCs w:val="20"/>
              </w:rPr>
              <w:t xml:space="preserve"> Способы оказания первой помощи при разных несчастных случаях.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8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</w:t>
            </w:r>
          </w:p>
        </w:tc>
      </w:tr>
      <w:tr w:rsidR="008945F7" w:rsidRPr="00CC41AB" w:rsidTr="005B0D6C">
        <w:trPr>
          <w:trHeight w:val="20"/>
        </w:trPr>
        <w:tc>
          <w:tcPr>
            <w:tcW w:w="704" w:type="dxa"/>
          </w:tcPr>
          <w:p w:rsidR="008945F7" w:rsidRPr="00DD0710" w:rsidRDefault="008945F7" w:rsidP="00A32D57">
            <w:pPr>
              <w:jc w:val="center"/>
              <w:rPr>
                <w:color w:val="000000"/>
                <w:sz w:val="20"/>
                <w:szCs w:val="20"/>
              </w:rPr>
            </w:pPr>
            <w:r w:rsidRPr="00DD071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Управление безопасностью жизнедеятельности.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Правовые, организационные и нормативно-технические основы обеспечения БЖД.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9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ДЛ-5,</w:t>
            </w:r>
          </w:p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ДЛ-6</w:t>
            </w:r>
          </w:p>
        </w:tc>
      </w:tr>
      <w:tr w:rsidR="008945F7" w:rsidRPr="00CC41AB" w:rsidTr="005B0D6C">
        <w:trPr>
          <w:trHeight w:val="20"/>
        </w:trPr>
        <w:tc>
          <w:tcPr>
            <w:tcW w:w="704" w:type="dxa"/>
          </w:tcPr>
          <w:p w:rsidR="008945F7" w:rsidRPr="00DD0710" w:rsidRDefault="008945F7" w:rsidP="00A32D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  <w:r w:rsidRPr="00C96A59">
              <w:rPr>
                <w:sz w:val="20"/>
                <w:szCs w:val="20"/>
              </w:rPr>
              <w:t>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воздействия, источники и методы защиты.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8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ДЛ-6</w:t>
            </w:r>
          </w:p>
        </w:tc>
      </w:tr>
      <w:tr w:rsidR="008945F7" w:rsidRPr="00CC41AB" w:rsidTr="005B0D6C">
        <w:trPr>
          <w:trHeight w:val="20"/>
        </w:trPr>
        <w:tc>
          <w:tcPr>
            <w:tcW w:w="704" w:type="dxa"/>
          </w:tcPr>
          <w:p w:rsidR="008945F7" w:rsidRPr="00DD0710" w:rsidRDefault="008945F7" w:rsidP="00A32D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8945F7" w:rsidRPr="00A573E4" w:rsidRDefault="008945F7" w:rsidP="00A32D57">
            <w:pPr>
              <w:rPr>
                <w:sz w:val="20"/>
                <w:szCs w:val="20"/>
              </w:rPr>
            </w:pPr>
            <w:r w:rsidRPr="00C96A59">
              <w:rPr>
                <w:sz w:val="20"/>
                <w:szCs w:val="20"/>
              </w:rPr>
              <w:t>Экономические последствия и матери</w:t>
            </w:r>
            <w:r w:rsidRPr="00C96A59">
              <w:rPr>
                <w:sz w:val="20"/>
                <w:szCs w:val="20"/>
              </w:rPr>
              <w:softHyphen/>
              <w:t>альные затраты на обеспечение безопасности в отрасли.</w:t>
            </w:r>
          </w:p>
        </w:tc>
        <w:tc>
          <w:tcPr>
            <w:tcW w:w="3479" w:type="dxa"/>
            <w:vAlign w:val="center"/>
          </w:tcPr>
          <w:p w:rsidR="008945F7" w:rsidRPr="00A573E4" w:rsidRDefault="008945F7" w:rsidP="00A32D57">
            <w:pPr>
              <w:pStyle w:val="af9"/>
              <w:spacing w:after="0"/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Методы оценки эффективности мероприятий по БЖД.</w:t>
            </w:r>
          </w:p>
          <w:p w:rsidR="008945F7" w:rsidRPr="00A573E4" w:rsidRDefault="008945F7" w:rsidP="00A32D57">
            <w:pPr>
              <w:jc w:val="both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Финансирование мероприятий по БЖД.</w:t>
            </w:r>
          </w:p>
        </w:tc>
        <w:tc>
          <w:tcPr>
            <w:tcW w:w="893" w:type="dxa"/>
            <w:vAlign w:val="center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3,7</w:t>
            </w:r>
          </w:p>
        </w:tc>
        <w:tc>
          <w:tcPr>
            <w:tcW w:w="1858" w:type="dxa"/>
          </w:tcPr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ОЛ-1, ОЛ-2, ДЛ-5,</w:t>
            </w:r>
          </w:p>
          <w:p w:rsidR="008945F7" w:rsidRPr="00A573E4" w:rsidRDefault="008945F7" w:rsidP="00A32D57">
            <w:pPr>
              <w:jc w:val="center"/>
              <w:rPr>
                <w:sz w:val="20"/>
                <w:szCs w:val="20"/>
              </w:rPr>
            </w:pPr>
            <w:r w:rsidRPr="00A573E4">
              <w:rPr>
                <w:sz w:val="20"/>
                <w:szCs w:val="20"/>
              </w:rPr>
              <w:t>ДЛ-6</w:t>
            </w:r>
          </w:p>
        </w:tc>
      </w:tr>
      <w:tr w:rsidR="008945F7" w:rsidRPr="00CC41AB">
        <w:trPr>
          <w:trHeight w:val="20"/>
        </w:trPr>
        <w:tc>
          <w:tcPr>
            <w:tcW w:w="6593" w:type="dxa"/>
            <w:gridSpan w:val="3"/>
          </w:tcPr>
          <w:p w:rsidR="008945F7" w:rsidRPr="00122CC2" w:rsidRDefault="008945F7" w:rsidP="003515F0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122CC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:rsidR="008945F7" w:rsidRPr="00322478" w:rsidRDefault="008945F7" w:rsidP="00351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2478">
              <w:rPr>
                <w:b/>
                <w:bCs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1858" w:type="dxa"/>
          </w:tcPr>
          <w:p w:rsidR="008945F7" w:rsidRPr="00122CC2" w:rsidRDefault="008945F7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Pr="00B72CD6" w:rsidRDefault="008945F7" w:rsidP="00B72CD6">
      <w:pPr>
        <w:jc w:val="both"/>
        <w:rPr>
          <w:b/>
          <w:bCs/>
        </w:rPr>
      </w:pPr>
      <w:r w:rsidRPr="007E3C8B">
        <w:rPr>
          <w:b/>
          <w:bCs/>
        </w:rPr>
        <w:lastRenderedPageBreak/>
        <w:t>3.1.4. Практические занятия, их содержание и объем в часах (по семестрам)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3828"/>
        <w:gridCol w:w="1559"/>
      </w:tblGrid>
      <w:tr w:rsidR="008945F7" w:rsidRPr="005821CD" w:rsidTr="00A32D57">
        <w:trPr>
          <w:cantSplit/>
          <w:trHeight w:val="719"/>
          <w:tblHeader/>
        </w:trPr>
        <w:tc>
          <w:tcPr>
            <w:tcW w:w="70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 xml:space="preserve">№  </w:t>
            </w:r>
          </w:p>
          <w:p w:rsidR="008945F7" w:rsidRPr="00B65DFA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темы</w:t>
            </w:r>
          </w:p>
        </w:tc>
        <w:tc>
          <w:tcPr>
            <w:tcW w:w="3260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 xml:space="preserve">Наименование </w:t>
            </w:r>
          </w:p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п</w:t>
            </w:r>
            <w:r>
              <w:rPr>
                <w:sz w:val="21"/>
                <w:szCs w:val="21"/>
              </w:rPr>
              <w:t xml:space="preserve">рактических </w:t>
            </w:r>
            <w:r>
              <w:rPr>
                <w:sz w:val="21"/>
                <w:szCs w:val="21"/>
              </w:rPr>
              <w:br/>
              <w:t>занятий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Основное содержание</w:t>
            </w:r>
          </w:p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практических занятий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Количество</w:t>
            </w:r>
          </w:p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часов</w:t>
            </w:r>
          </w:p>
        </w:tc>
      </w:tr>
      <w:tr w:rsidR="008945F7" w:rsidRPr="005821CD" w:rsidTr="00A32D57">
        <w:trPr>
          <w:cantSplit/>
          <w:trHeight w:val="420"/>
          <w:tblHeader/>
        </w:trPr>
        <w:tc>
          <w:tcPr>
            <w:tcW w:w="709" w:type="dxa"/>
            <w:vMerge w:val="restart"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260" w:type="dxa"/>
          </w:tcPr>
          <w:p w:rsidR="008945F7" w:rsidRPr="005821CD" w:rsidRDefault="008945F7" w:rsidP="00A32D5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показателей теплового состояния человека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cantSplit/>
          <w:trHeight w:val="420"/>
          <w:tblHeader/>
        </w:trPr>
        <w:tc>
          <w:tcPr>
            <w:tcW w:w="709" w:type="dxa"/>
            <w:vMerge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Определение </w:t>
            </w:r>
            <w:r w:rsidRPr="005821CD">
              <w:rPr>
                <w:sz w:val="21"/>
                <w:szCs w:val="21"/>
              </w:rPr>
              <w:t>параметров естественного освещения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cantSplit/>
          <w:trHeight w:val="420"/>
          <w:tblHeader/>
        </w:trPr>
        <w:tc>
          <w:tcPr>
            <w:tcW w:w="709" w:type="dxa"/>
            <w:vMerge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параметров искусственного освещения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306"/>
        </w:trPr>
        <w:tc>
          <w:tcPr>
            <w:tcW w:w="709" w:type="dxa"/>
            <w:vMerge w:val="restart"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пылевой нагрузки при контакте с аэрозолями преимущественно фиброгенного действия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306"/>
        </w:trPr>
        <w:tc>
          <w:tcPr>
            <w:tcW w:w="709" w:type="dxa"/>
            <w:vMerge/>
            <w:vAlign w:val="center"/>
          </w:tcPr>
          <w:p w:rsidR="008945F7" w:rsidRPr="00B65DFA" w:rsidRDefault="008945F7" w:rsidP="00A32D57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Расчёт средств защиты от шума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573"/>
        </w:trPr>
        <w:tc>
          <w:tcPr>
            <w:tcW w:w="709" w:type="dxa"/>
            <w:vMerge/>
            <w:vAlign w:val="center"/>
          </w:tcPr>
          <w:p w:rsidR="008945F7" w:rsidRPr="00B65DFA" w:rsidRDefault="008945F7" w:rsidP="00A32D57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Расчет СИЗОД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250"/>
        </w:trPr>
        <w:tc>
          <w:tcPr>
            <w:tcW w:w="709" w:type="dxa"/>
            <w:vMerge w:val="restart"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260" w:type="dxa"/>
          </w:tcPr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Расчёт систем пожаротушения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250"/>
        </w:trPr>
        <w:tc>
          <w:tcPr>
            <w:tcW w:w="709" w:type="dxa"/>
            <w:vMerge/>
            <w:vAlign w:val="center"/>
          </w:tcPr>
          <w:p w:rsidR="008945F7" w:rsidRDefault="008945F7" w:rsidP="00A32D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8945F7" w:rsidRPr="00E762BA" w:rsidRDefault="008945F7" w:rsidP="00A32D57">
            <w:pPr>
              <w:jc w:val="both"/>
              <w:rPr>
                <w:sz w:val="21"/>
                <w:szCs w:val="21"/>
              </w:rPr>
            </w:pPr>
            <w:r w:rsidRPr="00E762BA">
              <w:rPr>
                <w:sz w:val="21"/>
                <w:szCs w:val="21"/>
              </w:rPr>
              <w:t>ЧС техногенного характера и защита населения от их последствий. Расчет пожарных рисков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253"/>
        </w:trPr>
        <w:tc>
          <w:tcPr>
            <w:tcW w:w="709" w:type="dxa"/>
            <w:vMerge/>
            <w:vAlign w:val="center"/>
          </w:tcPr>
          <w:p w:rsidR="008945F7" w:rsidRPr="000C34AB" w:rsidRDefault="008945F7" w:rsidP="00A32D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8945F7" w:rsidRPr="000276FC" w:rsidRDefault="008945F7" w:rsidP="00A32D57">
            <w:pPr>
              <w:jc w:val="both"/>
              <w:rPr>
                <w:sz w:val="21"/>
                <w:szCs w:val="21"/>
              </w:rPr>
            </w:pPr>
            <w:r w:rsidRPr="000276FC">
              <w:rPr>
                <w:sz w:val="21"/>
                <w:szCs w:val="21"/>
              </w:rPr>
              <w:t>ЧС природного характера и защита населения от их последствий.</w:t>
            </w:r>
          </w:p>
          <w:p w:rsidR="008945F7" w:rsidRPr="005821CD" w:rsidRDefault="008945F7" w:rsidP="00A32D57">
            <w:pPr>
              <w:jc w:val="both"/>
              <w:rPr>
                <w:sz w:val="21"/>
                <w:szCs w:val="21"/>
              </w:rPr>
            </w:pPr>
            <w:r w:rsidRPr="000276FC">
              <w:rPr>
                <w:sz w:val="21"/>
                <w:szCs w:val="21"/>
              </w:rPr>
              <w:t>Чрезвычайные ситуации инфекционного характера и защита населения от их последствий</w:t>
            </w:r>
          </w:p>
        </w:tc>
        <w:tc>
          <w:tcPr>
            <w:tcW w:w="3828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8945F7" w:rsidRPr="005821CD" w:rsidTr="00A32D57">
        <w:trPr>
          <w:trHeight w:val="265"/>
        </w:trPr>
        <w:tc>
          <w:tcPr>
            <w:tcW w:w="7797" w:type="dxa"/>
            <w:gridSpan w:val="3"/>
            <w:vAlign w:val="center"/>
          </w:tcPr>
          <w:p w:rsidR="008945F7" w:rsidRPr="005821CD" w:rsidRDefault="008945F7" w:rsidP="00A32D57">
            <w:pPr>
              <w:jc w:val="right"/>
              <w:rPr>
                <w:sz w:val="21"/>
                <w:szCs w:val="21"/>
              </w:rPr>
            </w:pPr>
            <w:r w:rsidRPr="005821CD">
              <w:rPr>
                <w:b/>
                <w:bCs/>
                <w:sz w:val="21"/>
                <w:szCs w:val="21"/>
              </w:rPr>
              <w:t>ИТОГО</w:t>
            </w:r>
            <w:r w:rsidRPr="005821CD">
              <w:rPr>
                <w:b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1559" w:type="dxa"/>
            <w:vAlign w:val="center"/>
          </w:tcPr>
          <w:p w:rsidR="008945F7" w:rsidRPr="005821CD" w:rsidRDefault="008945F7" w:rsidP="00A32D5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</w:tr>
    </w:tbl>
    <w:p w:rsidR="008945F7" w:rsidRPr="00BD6781" w:rsidRDefault="008945F7" w:rsidP="00DE17FF">
      <w:pPr>
        <w:jc w:val="both"/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3.1.5. Лабораторные занятия, их наименование и объем в часах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3"/>
        <w:gridCol w:w="6548"/>
        <w:gridCol w:w="1679"/>
      </w:tblGrid>
      <w:tr w:rsidR="008945F7" w:rsidRPr="00DA4513">
        <w:trPr>
          <w:trHeight w:val="20"/>
        </w:trPr>
        <w:tc>
          <w:tcPr>
            <w:tcW w:w="702" w:type="pct"/>
            <w:vAlign w:val="center"/>
          </w:tcPr>
          <w:p w:rsidR="008945F7" w:rsidRDefault="008945F7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:rsidR="008945F7" w:rsidRPr="00DA4513" w:rsidRDefault="008945F7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8945F7" w:rsidRPr="00DA4513" w:rsidRDefault="008945F7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8945F7" w:rsidRPr="00DA4513" w:rsidRDefault="008945F7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8945F7" w:rsidRPr="00DA4513">
        <w:trPr>
          <w:trHeight w:val="20"/>
        </w:trPr>
        <w:tc>
          <w:tcPr>
            <w:tcW w:w="702" w:type="pct"/>
          </w:tcPr>
          <w:p w:rsidR="008945F7" w:rsidRPr="00DA4513" w:rsidRDefault="008945F7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:rsidR="008945F7" w:rsidRPr="00DA4513" w:rsidRDefault="008945F7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:rsidR="008945F7" w:rsidRPr="00DA4513" w:rsidRDefault="008945F7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8945F7" w:rsidRPr="00DA4513">
        <w:trPr>
          <w:trHeight w:val="20"/>
        </w:trPr>
        <w:tc>
          <w:tcPr>
            <w:tcW w:w="702" w:type="pct"/>
          </w:tcPr>
          <w:p w:rsidR="008945F7" w:rsidRPr="00DA4513" w:rsidRDefault="008945F7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:rsidR="008945F7" w:rsidRPr="00DA4513" w:rsidRDefault="008945F7" w:rsidP="00DE17FF">
            <w:pPr>
              <w:jc w:val="right"/>
              <w:rPr>
                <w:b/>
                <w:bCs/>
                <w:sz w:val="20"/>
                <w:szCs w:val="20"/>
                <w:u w:val="single"/>
              </w:rPr>
            </w:pPr>
            <w:r w:rsidRPr="007153F7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77" w:type="pct"/>
          </w:tcPr>
          <w:p w:rsidR="008945F7" w:rsidRPr="00DA4513" w:rsidRDefault="008945F7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8945F7" w:rsidRDefault="008945F7" w:rsidP="00DE17FF">
      <w:pPr>
        <w:jc w:val="both"/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 xml:space="preserve">3.2. Перечень тем курсовых проектов (работ) </w:t>
      </w:r>
    </w:p>
    <w:tbl>
      <w:tblPr>
        <w:tblW w:w="93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8945F7">
        <w:trPr>
          <w:tblHeader/>
        </w:trPr>
        <w:tc>
          <w:tcPr>
            <w:tcW w:w="1129" w:type="dxa"/>
            <w:vAlign w:val="center"/>
          </w:tcPr>
          <w:p w:rsidR="008945F7" w:rsidRDefault="008945F7" w:rsidP="007C09BE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8945F7">
        <w:trPr>
          <w:tblHeader/>
        </w:trPr>
        <w:tc>
          <w:tcPr>
            <w:tcW w:w="1129" w:type="dxa"/>
            <w:vAlign w:val="center"/>
          </w:tcPr>
          <w:p w:rsidR="008945F7" w:rsidRDefault="008945F7" w:rsidP="007C09BE">
            <w:pPr>
              <w:jc w:val="center"/>
            </w:pPr>
          </w:p>
        </w:tc>
        <w:tc>
          <w:tcPr>
            <w:tcW w:w="8222" w:type="dxa"/>
            <w:vAlign w:val="center"/>
          </w:tcPr>
          <w:p w:rsidR="008945F7" w:rsidRDefault="008945F7" w:rsidP="0097093A"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:rsidR="008945F7" w:rsidRPr="000C2463" w:rsidRDefault="008945F7" w:rsidP="00DE17FF">
      <w:pPr>
        <w:jc w:val="both"/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 xml:space="preserve">3.3. Перечень тем РГР </w:t>
      </w:r>
    </w:p>
    <w:tbl>
      <w:tblPr>
        <w:tblW w:w="93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8945F7">
        <w:trPr>
          <w:trHeight w:val="70"/>
          <w:tblHeader/>
        </w:trPr>
        <w:tc>
          <w:tcPr>
            <w:tcW w:w="1129" w:type="dxa"/>
            <w:vAlign w:val="center"/>
          </w:tcPr>
          <w:p w:rsidR="008945F7" w:rsidRDefault="008945F7" w:rsidP="007C09BE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8945F7">
        <w:trPr>
          <w:trHeight w:val="70"/>
          <w:tblHeader/>
        </w:trPr>
        <w:tc>
          <w:tcPr>
            <w:tcW w:w="1129" w:type="dxa"/>
            <w:vAlign w:val="center"/>
          </w:tcPr>
          <w:p w:rsidR="008945F7" w:rsidRDefault="008945F7" w:rsidP="00DE17FF">
            <w:pPr>
              <w:jc w:val="center"/>
            </w:pPr>
          </w:p>
        </w:tc>
        <w:tc>
          <w:tcPr>
            <w:tcW w:w="8222" w:type="dxa"/>
            <w:vAlign w:val="center"/>
          </w:tcPr>
          <w:p w:rsidR="008945F7" w:rsidRPr="0050367B" w:rsidRDefault="008945F7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8945F7" w:rsidRDefault="008945F7" w:rsidP="00DE17FF"/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 xml:space="preserve">3.4. Перечень тем </w:t>
      </w:r>
      <w:r w:rsidRPr="007E3C8B">
        <w:rPr>
          <w:b/>
          <w:bCs/>
          <w:lang w:val="en-US"/>
        </w:rPr>
        <w:t>рефератов</w:t>
      </w:r>
    </w:p>
    <w:tbl>
      <w:tblPr>
        <w:tblW w:w="93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8945F7">
        <w:trPr>
          <w:trHeight w:val="70"/>
          <w:tblHeader/>
        </w:trPr>
        <w:tc>
          <w:tcPr>
            <w:tcW w:w="1588" w:type="dxa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8945F7">
        <w:trPr>
          <w:trHeight w:val="70"/>
          <w:tblHeader/>
        </w:trPr>
        <w:tc>
          <w:tcPr>
            <w:tcW w:w="1588" w:type="dxa"/>
            <w:vAlign w:val="center"/>
          </w:tcPr>
          <w:p w:rsidR="008945F7" w:rsidRDefault="008945F7" w:rsidP="00DE17FF">
            <w:pPr>
              <w:jc w:val="center"/>
            </w:pPr>
          </w:p>
        </w:tc>
        <w:tc>
          <w:tcPr>
            <w:tcW w:w="7776" w:type="dxa"/>
            <w:vAlign w:val="center"/>
          </w:tcPr>
          <w:p w:rsidR="008945F7" w:rsidRDefault="008945F7" w:rsidP="0097093A"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8945F7" w:rsidRDefault="008945F7" w:rsidP="00DE17FF">
      <w:pPr>
        <w:jc w:val="both"/>
        <w:rPr>
          <w:lang w:val="en-US"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3.5. Перечень тем контрольных работ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8945F7">
        <w:trPr>
          <w:trHeight w:val="70"/>
          <w:tblHeader/>
        </w:trPr>
        <w:tc>
          <w:tcPr>
            <w:tcW w:w="848" w:type="pct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8945F7" w:rsidRDefault="008945F7" w:rsidP="00DE17FF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8945F7">
        <w:trPr>
          <w:trHeight w:val="70"/>
          <w:tblHeader/>
        </w:trPr>
        <w:tc>
          <w:tcPr>
            <w:tcW w:w="848" w:type="pct"/>
            <w:vAlign w:val="center"/>
          </w:tcPr>
          <w:p w:rsidR="008945F7" w:rsidRDefault="008945F7" w:rsidP="00DE17FF">
            <w:pPr>
              <w:jc w:val="center"/>
            </w:pPr>
          </w:p>
        </w:tc>
        <w:tc>
          <w:tcPr>
            <w:tcW w:w="4152" w:type="pct"/>
            <w:vAlign w:val="center"/>
          </w:tcPr>
          <w:p w:rsidR="008945F7" w:rsidRDefault="008945F7" w:rsidP="0097093A"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8945F7" w:rsidRDefault="008945F7" w:rsidP="00DE17FF">
      <w:pPr>
        <w:jc w:val="both"/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lastRenderedPageBreak/>
        <w:t>3.6. Интерактивные образовательные технологии, используемые при проведении учебных занятий</w:t>
      </w:r>
      <w:r>
        <w:rPr>
          <w:b/>
          <w:bCs/>
        </w:rPr>
        <w:t xml:space="preserve">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8945F7" w:rsidRPr="003117E7" w:rsidTr="00322478">
        <w:trPr>
          <w:tblHeader/>
        </w:trPr>
        <w:tc>
          <w:tcPr>
            <w:tcW w:w="539" w:type="pct"/>
            <w:vAlign w:val="center"/>
          </w:tcPr>
          <w:p w:rsidR="008945F7" w:rsidRPr="003117E7" w:rsidRDefault="008945F7" w:rsidP="00CF3D1B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:rsidR="008945F7" w:rsidRDefault="008945F7" w:rsidP="00CF3D1B">
            <w:pPr>
              <w:jc w:val="center"/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8945F7" w:rsidRPr="003117E7" w:rsidRDefault="008945F7" w:rsidP="00CF3D1B">
            <w:pPr>
              <w:jc w:val="center"/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vAlign w:val="center"/>
          </w:tcPr>
          <w:p w:rsidR="008945F7" w:rsidRPr="003117E7" w:rsidRDefault="008945F7" w:rsidP="00CF3D1B">
            <w:pPr>
              <w:jc w:val="center"/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:rsidR="008945F7" w:rsidRPr="003117E7" w:rsidRDefault="008945F7" w:rsidP="00CF3D1B">
            <w:pPr>
              <w:jc w:val="center"/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vAlign w:val="center"/>
          </w:tcPr>
          <w:p w:rsidR="008945F7" w:rsidRPr="003117E7" w:rsidRDefault="008945F7" w:rsidP="00CF3D1B">
            <w:pPr>
              <w:jc w:val="center"/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4" w:type="pct"/>
            <w:vAlign w:val="center"/>
          </w:tcPr>
          <w:p w:rsidR="008945F7" w:rsidRPr="003117E7" w:rsidRDefault="008945F7" w:rsidP="00CF3D1B">
            <w:pPr>
              <w:jc w:val="center"/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8945F7" w:rsidRPr="003117E7" w:rsidTr="00322478">
        <w:trPr>
          <w:tblHeader/>
        </w:trPr>
        <w:tc>
          <w:tcPr>
            <w:tcW w:w="539" w:type="pct"/>
          </w:tcPr>
          <w:p w:rsidR="008945F7" w:rsidRPr="005B4B7A" w:rsidRDefault="008945F7" w:rsidP="00A32D57">
            <w:pPr>
              <w:jc w:val="center"/>
              <w:rPr>
                <w:lang w:val="en-US"/>
              </w:rPr>
            </w:pPr>
            <w:r w:rsidRPr="00D64DA4">
              <w:rPr>
                <w:sz w:val="22"/>
                <w:szCs w:val="22"/>
              </w:rPr>
              <w:t>1</w:t>
            </w:r>
          </w:p>
        </w:tc>
        <w:tc>
          <w:tcPr>
            <w:tcW w:w="859" w:type="pct"/>
          </w:tcPr>
          <w:p w:rsidR="008945F7" w:rsidRPr="00D64DA4" w:rsidRDefault="008945F7" w:rsidP="00A32D57">
            <w:pPr>
              <w:tabs>
                <w:tab w:val="left" w:pos="247"/>
              </w:tabs>
              <w:jc w:val="center"/>
              <w:rPr>
                <w:b/>
                <w:bCs/>
              </w:rPr>
            </w:pPr>
            <w:r w:rsidRPr="00D64DA4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1378" w:type="pct"/>
          </w:tcPr>
          <w:p w:rsidR="008945F7" w:rsidRPr="00D64DA4" w:rsidRDefault="008945F7" w:rsidP="00A32D57">
            <w:pPr>
              <w:tabs>
                <w:tab w:val="left" w:pos="247"/>
              </w:tabs>
              <w:jc w:val="both"/>
            </w:pPr>
            <w:r w:rsidRPr="00D64DA4">
              <w:rPr>
                <w:b/>
                <w:bCs/>
                <w:sz w:val="22"/>
                <w:szCs w:val="22"/>
              </w:rPr>
              <w:t>Тема 6.</w:t>
            </w:r>
            <w:r w:rsidRPr="00D64DA4">
              <w:rPr>
                <w:sz w:val="22"/>
                <w:szCs w:val="22"/>
              </w:rPr>
              <w:t xml:space="preserve"> Основы защиты населения и территорий в чрезвычайных ситуациях.</w:t>
            </w:r>
          </w:p>
          <w:p w:rsidR="008945F7" w:rsidRDefault="008945F7" w:rsidP="00A32D57">
            <w:pPr>
              <w:tabs>
                <w:tab w:val="left" w:pos="247"/>
              </w:tabs>
              <w:jc w:val="both"/>
              <w:rPr>
                <w:b/>
                <w:bCs/>
              </w:rPr>
            </w:pPr>
          </w:p>
          <w:p w:rsidR="008945F7" w:rsidRPr="00D64DA4" w:rsidRDefault="008945F7" w:rsidP="00A32D57">
            <w:pPr>
              <w:tabs>
                <w:tab w:val="left" w:pos="247"/>
              </w:tabs>
              <w:jc w:val="both"/>
            </w:pPr>
            <w:r w:rsidRPr="00D914E0">
              <w:rPr>
                <w:b/>
                <w:bCs/>
                <w:sz w:val="22"/>
                <w:szCs w:val="22"/>
              </w:rPr>
              <w:t>Тема 8.</w:t>
            </w:r>
            <w:r w:rsidRPr="006B352D">
              <w:rPr>
                <w:sz w:val="22"/>
                <w:szCs w:val="22"/>
              </w:rPr>
              <w:t xml:space="preserve"> Управление безопасностью жизнедеятельности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pct"/>
          </w:tcPr>
          <w:p w:rsidR="008945F7" w:rsidRDefault="008945F7" w:rsidP="00A32D57">
            <w:pPr>
              <w:jc w:val="center"/>
            </w:pPr>
            <w:r>
              <w:rPr>
                <w:sz w:val="22"/>
                <w:szCs w:val="22"/>
              </w:rPr>
              <w:t>УК-8</w:t>
            </w:r>
          </w:p>
          <w:p w:rsidR="008945F7" w:rsidRDefault="008945F7" w:rsidP="00A32D57">
            <w:pPr>
              <w:jc w:val="center"/>
            </w:pPr>
          </w:p>
          <w:p w:rsidR="008945F7" w:rsidRDefault="008945F7" w:rsidP="00A32D57">
            <w:pPr>
              <w:jc w:val="center"/>
            </w:pPr>
          </w:p>
          <w:p w:rsidR="008945F7" w:rsidRDefault="008945F7" w:rsidP="00A32D57">
            <w:pPr>
              <w:jc w:val="center"/>
            </w:pPr>
          </w:p>
          <w:p w:rsidR="008945F7" w:rsidRDefault="008945F7" w:rsidP="00A32D57">
            <w:pPr>
              <w:jc w:val="center"/>
            </w:pPr>
            <w:r>
              <w:rPr>
                <w:sz w:val="22"/>
                <w:szCs w:val="22"/>
              </w:rPr>
              <w:t>УК-8</w:t>
            </w:r>
          </w:p>
          <w:p w:rsidR="008945F7" w:rsidRDefault="008945F7" w:rsidP="00A32D57">
            <w:pPr>
              <w:jc w:val="center"/>
            </w:pPr>
          </w:p>
          <w:p w:rsidR="008945F7" w:rsidRPr="00D64DA4" w:rsidRDefault="008945F7" w:rsidP="00A32D57">
            <w:pPr>
              <w:jc w:val="center"/>
            </w:pPr>
          </w:p>
        </w:tc>
        <w:tc>
          <w:tcPr>
            <w:tcW w:w="706" w:type="pct"/>
          </w:tcPr>
          <w:p w:rsidR="008945F7" w:rsidRDefault="008945F7" w:rsidP="00A32D57">
            <w:pPr>
              <w:jc w:val="center"/>
            </w:pPr>
            <w:r w:rsidRPr="00D64DA4">
              <w:rPr>
                <w:sz w:val="22"/>
                <w:szCs w:val="22"/>
              </w:rPr>
              <w:t>дискусси</w:t>
            </w:r>
            <w:r>
              <w:rPr>
                <w:sz w:val="22"/>
                <w:szCs w:val="22"/>
              </w:rPr>
              <w:t>я</w:t>
            </w:r>
          </w:p>
          <w:p w:rsidR="008945F7" w:rsidRDefault="008945F7" w:rsidP="00A32D57"/>
          <w:p w:rsidR="008945F7" w:rsidRDefault="008945F7" w:rsidP="00A32D57"/>
          <w:p w:rsidR="008945F7" w:rsidRPr="00161F89" w:rsidRDefault="008945F7" w:rsidP="00A32D57"/>
          <w:p w:rsidR="008945F7" w:rsidRPr="00161F89" w:rsidRDefault="008945F7" w:rsidP="00A32D57">
            <w:pPr>
              <w:jc w:val="center"/>
            </w:pPr>
            <w:r w:rsidRPr="00161F89">
              <w:rPr>
                <w:sz w:val="22"/>
                <w:szCs w:val="22"/>
              </w:rPr>
              <w:t>с</w:t>
            </w:r>
            <w:r w:rsidRPr="00161F89">
              <w:rPr>
                <w:sz w:val="22"/>
                <w:szCs w:val="22"/>
                <w:lang w:val="en-US"/>
              </w:rPr>
              <w:t>ase</w:t>
            </w:r>
            <w:r w:rsidRPr="00161F89">
              <w:rPr>
                <w:sz w:val="22"/>
                <w:szCs w:val="22"/>
              </w:rPr>
              <w:t>-</w:t>
            </w:r>
            <w:r w:rsidRPr="00161F89">
              <w:rPr>
                <w:sz w:val="22"/>
                <w:szCs w:val="22"/>
                <w:lang w:val="en-US"/>
              </w:rPr>
              <w:t>study</w:t>
            </w:r>
          </w:p>
          <w:p w:rsidR="008945F7" w:rsidRPr="00161F89" w:rsidRDefault="008945F7" w:rsidP="00A32D57">
            <w:pPr>
              <w:jc w:val="center"/>
            </w:pPr>
            <w:r w:rsidRPr="00161F89">
              <w:rPr>
                <w:sz w:val="22"/>
                <w:szCs w:val="22"/>
              </w:rPr>
              <w:t>(кейс-метод)</w:t>
            </w:r>
          </w:p>
        </w:tc>
        <w:tc>
          <w:tcPr>
            <w:tcW w:w="704" w:type="pct"/>
          </w:tcPr>
          <w:p w:rsidR="008945F7" w:rsidRPr="005B4B7A" w:rsidRDefault="008945F7" w:rsidP="00A32D5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  <w:p w:rsidR="008945F7" w:rsidRDefault="008945F7" w:rsidP="00A32D57"/>
          <w:p w:rsidR="008945F7" w:rsidRDefault="008945F7" w:rsidP="00A32D57">
            <w:pPr>
              <w:jc w:val="center"/>
            </w:pPr>
          </w:p>
          <w:p w:rsidR="008945F7" w:rsidRDefault="008945F7" w:rsidP="00A32D57">
            <w:pPr>
              <w:jc w:val="center"/>
            </w:pPr>
          </w:p>
          <w:p w:rsidR="008945F7" w:rsidRPr="00D64DA4" w:rsidRDefault="008945F7" w:rsidP="00A32D57">
            <w:pPr>
              <w:jc w:val="center"/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8945F7" w:rsidRPr="003117E7" w:rsidTr="00322478">
        <w:trPr>
          <w:tblHeader/>
        </w:trPr>
        <w:tc>
          <w:tcPr>
            <w:tcW w:w="539" w:type="pct"/>
          </w:tcPr>
          <w:p w:rsidR="008945F7" w:rsidRPr="00DA4513" w:rsidRDefault="008945F7" w:rsidP="00CF3D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pct"/>
          </w:tcPr>
          <w:p w:rsidR="008945F7" w:rsidRPr="00A337D3" w:rsidRDefault="008945F7" w:rsidP="00CF3D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8" w:type="pct"/>
          </w:tcPr>
          <w:p w:rsidR="008945F7" w:rsidRPr="00DA4513" w:rsidRDefault="008945F7" w:rsidP="00CF3D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:rsidR="008945F7" w:rsidRPr="00DA4513" w:rsidRDefault="008945F7" w:rsidP="00CF3D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</w:tcPr>
          <w:p w:rsidR="008945F7" w:rsidRPr="00DA4513" w:rsidRDefault="008945F7" w:rsidP="00CF3D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8945F7" w:rsidRPr="00322478" w:rsidRDefault="008945F7" w:rsidP="00CF3D1B">
            <w:pPr>
              <w:jc w:val="center"/>
              <w:rPr>
                <w:color w:val="000000"/>
                <w:sz w:val="20"/>
                <w:szCs w:val="20"/>
              </w:rPr>
            </w:pPr>
            <w:r w:rsidRPr="00322478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8945F7" w:rsidRPr="003117E7" w:rsidRDefault="008945F7" w:rsidP="00DE17FF">
      <w:pPr>
        <w:jc w:val="both"/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 xml:space="preserve">4. </w:t>
      </w:r>
      <w:r w:rsidRPr="007E3C8B">
        <w:rPr>
          <w:b/>
          <w:bCs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4.1. Основная и дополнительная литература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4358"/>
        <w:gridCol w:w="992"/>
        <w:gridCol w:w="992"/>
        <w:gridCol w:w="2403"/>
      </w:tblGrid>
      <w:tr w:rsidR="008945F7" w:rsidRPr="009E7A28" w:rsidTr="00CF1B36">
        <w:trPr>
          <w:trHeight w:val="227"/>
        </w:trPr>
        <w:tc>
          <w:tcPr>
            <w:tcW w:w="604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:rsidR="008945F7" w:rsidRPr="00122CC2" w:rsidRDefault="008945F7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библ.</w:t>
            </w:r>
          </w:p>
        </w:tc>
      </w:tr>
      <w:tr w:rsidR="008945F7" w:rsidRPr="009E7A28" w:rsidTr="00CF1B36">
        <w:trPr>
          <w:trHeight w:val="227"/>
          <w:tblHeader/>
        </w:trPr>
        <w:tc>
          <w:tcPr>
            <w:tcW w:w="9349" w:type="dxa"/>
            <w:gridSpan w:val="5"/>
            <w:vAlign w:val="center"/>
          </w:tcPr>
          <w:p w:rsidR="008945F7" w:rsidRPr="00122CC2" w:rsidRDefault="008945F7" w:rsidP="00DE17FF">
            <w:pPr>
              <w:jc w:val="center"/>
              <w:rPr>
                <w:b/>
                <w:bCs/>
                <w:sz w:val="20"/>
                <w:szCs w:val="20"/>
              </w:rPr>
            </w:pPr>
            <w:r w:rsidRPr="00122CC2">
              <w:rPr>
                <w:b/>
                <w:bCs/>
                <w:sz w:val="20"/>
                <w:szCs w:val="20"/>
              </w:rPr>
              <w:t>Основная литература</w:t>
            </w:r>
          </w:p>
        </w:tc>
      </w:tr>
      <w:tr w:rsidR="008945F7" w:rsidRPr="00DF751B" w:rsidTr="00CF1B36">
        <w:trPr>
          <w:trHeight w:val="227"/>
          <w:tblHeader/>
        </w:trPr>
        <w:tc>
          <w:tcPr>
            <w:tcW w:w="604" w:type="dxa"/>
          </w:tcPr>
          <w:p w:rsidR="008945F7" w:rsidRPr="00C0443B" w:rsidRDefault="008945F7" w:rsidP="00A32D57">
            <w:pPr>
              <w:jc w:val="center"/>
              <w:rPr>
                <w:sz w:val="20"/>
                <w:szCs w:val="20"/>
              </w:rPr>
            </w:pPr>
            <w:r w:rsidRPr="00C0443B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:rsidR="008945F7" w:rsidRPr="00786937" w:rsidRDefault="008945F7" w:rsidP="00A32D57">
            <w:pPr>
              <w:jc w:val="both"/>
            </w:pPr>
            <w:r w:rsidRPr="00786937">
              <w:rPr>
                <w:shd w:val="clear" w:color="auto" w:fill="FFFFFF"/>
              </w:rPr>
              <w:t>Безопасность жизнедеятельности / Волощенко А.Е., Прокопенко Н.А., Косолапова Н.В.; Под ред. Арустамова Э.А., - 20-е изд., перераб. и доп. - М.:Дашков и К, 2018. - 448 с. [Электронный ресурс; Режим доступа http://www.znanium.com]. – (Высшее образование: Бакалавриат).</w:t>
            </w:r>
          </w:p>
        </w:tc>
        <w:tc>
          <w:tcPr>
            <w:tcW w:w="992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У</w:t>
            </w:r>
          </w:p>
        </w:tc>
        <w:tc>
          <w:tcPr>
            <w:tcW w:w="992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2018</w:t>
            </w:r>
          </w:p>
        </w:tc>
        <w:tc>
          <w:tcPr>
            <w:tcW w:w="2403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http://znanium.com/bookread2.php?book=513821</w:t>
            </w:r>
          </w:p>
        </w:tc>
      </w:tr>
      <w:tr w:rsidR="008945F7" w:rsidRPr="00DF751B" w:rsidTr="00CF1B36">
        <w:trPr>
          <w:trHeight w:val="227"/>
          <w:tblHeader/>
        </w:trPr>
        <w:tc>
          <w:tcPr>
            <w:tcW w:w="604" w:type="dxa"/>
          </w:tcPr>
          <w:p w:rsidR="008945F7" w:rsidRPr="00C0443B" w:rsidRDefault="008945F7" w:rsidP="00A32D57">
            <w:pPr>
              <w:jc w:val="center"/>
              <w:rPr>
                <w:sz w:val="20"/>
                <w:szCs w:val="20"/>
              </w:rPr>
            </w:pPr>
            <w:r w:rsidRPr="00C0443B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:rsidR="008945F7" w:rsidRPr="00786937" w:rsidRDefault="008945F7" w:rsidP="00A32D57">
            <w:pPr>
              <w:jc w:val="both"/>
              <w:rPr>
                <w:shd w:val="clear" w:color="auto" w:fill="FFFFFF"/>
              </w:rPr>
            </w:pPr>
            <w:r w:rsidRPr="00786937">
              <w:rPr>
                <w:shd w:val="clear" w:color="auto" w:fill="FFFFFF"/>
              </w:rPr>
              <w:t>Безопасность жизнедеятельности : учеб. пособие / Ю.Н. Сычев. - М. : ИНФРА-М, 2019. - 204 с. [Электронный ресурс; Режим доступа http://www.znanium.com]. – (Высшее образование: Бакалавриат).</w:t>
            </w:r>
          </w:p>
        </w:tc>
        <w:tc>
          <w:tcPr>
            <w:tcW w:w="992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УП</w:t>
            </w:r>
          </w:p>
        </w:tc>
        <w:tc>
          <w:tcPr>
            <w:tcW w:w="992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2019</w:t>
            </w:r>
          </w:p>
        </w:tc>
        <w:tc>
          <w:tcPr>
            <w:tcW w:w="2403" w:type="dxa"/>
            <w:vAlign w:val="center"/>
          </w:tcPr>
          <w:p w:rsidR="008945F7" w:rsidRPr="00786937" w:rsidRDefault="008945F7" w:rsidP="00A32D57">
            <w:pPr>
              <w:jc w:val="center"/>
            </w:pPr>
            <w:r w:rsidRPr="00786937">
              <w:t>http://znanium.com/bookread2.php?book=977011</w:t>
            </w:r>
          </w:p>
        </w:tc>
      </w:tr>
      <w:tr w:rsidR="008945F7" w:rsidRPr="009E7A28" w:rsidTr="00CF1B36">
        <w:trPr>
          <w:trHeight w:val="227"/>
          <w:tblHeader/>
        </w:trPr>
        <w:tc>
          <w:tcPr>
            <w:tcW w:w="9349" w:type="dxa"/>
            <w:gridSpan w:val="5"/>
          </w:tcPr>
          <w:p w:rsidR="008945F7" w:rsidRPr="00A337D3" w:rsidRDefault="008945F7" w:rsidP="00644EE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22CC2">
              <w:rPr>
                <w:b/>
                <w:bCs/>
                <w:sz w:val="20"/>
                <w:szCs w:val="20"/>
              </w:rPr>
              <w:t>Дополнительная литература</w:t>
            </w:r>
          </w:p>
        </w:tc>
      </w:tr>
      <w:tr w:rsidR="008945F7" w:rsidRPr="00DF751B" w:rsidTr="00463493">
        <w:trPr>
          <w:trHeight w:val="227"/>
          <w:tblHeader/>
        </w:trPr>
        <w:tc>
          <w:tcPr>
            <w:tcW w:w="604" w:type="dxa"/>
          </w:tcPr>
          <w:p w:rsidR="008945F7" w:rsidRPr="00B92CB6" w:rsidRDefault="008945F7" w:rsidP="00A32D57">
            <w:pPr>
              <w:jc w:val="center"/>
            </w:pPr>
            <w:r>
              <w:t>1</w:t>
            </w:r>
          </w:p>
        </w:tc>
        <w:tc>
          <w:tcPr>
            <w:tcW w:w="4358" w:type="dxa"/>
          </w:tcPr>
          <w:p w:rsidR="008945F7" w:rsidRPr="00B92CB6" w:rsidRDefault="008945F7" w:rsidP="00A32D57">
            <w:pPr>
              <w:jc w:val="both"/>
            </w:pPr>
            <w:r w:rsidRPr="00B92CB6">
              <w:t xml:space="preserve">Глушкова, Л.И. Безопасность жизнедеятельности 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 </w:t>
            </w:r>
            <w:r w:rsidRPr="00B92CB6">
              <w:sym w:font="Symbol" w:char="F05B"/>
            </w:r>
            <w:r w:rsidRPr="00B92CB6">
              <w:t>и др.</w:t>
            </w:r>
            <w:r w:rsidRPr="00B92CB6">
              <w:sym w:font="Symbol" w:char="F05D"/>
            </w:r>
            <w:r w:rsidRPr="00B92CB6">
              <w:t xml:space="preserve"> ; Сыктывкарский государственный университет ; Под редакцией: Л. И. Глушковой, И. В. Корабельникова. – 2-е изд., испр. – Сыктывкар : </w:t>
            </w:r>
            <w:r w:rsidRPr="00B92CB6">
              <w:sym w:font="Symbol" w:char="F05B"/>
            </w:r>
            <w:r w:rsidRPr="00B92CB6">
              <w:t>б. и.</w:t>
            </w:r>
            <w:r w:rsidRPr="00B92CB6">
              <w:sym w:font="Symbol" w:char="F05D"/>
            </w:r>
            <w:r w:rsidRPr="00B92CB6">
              <w:t>, 2009. – 296 с.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У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2009</w:t>
            </w:r>
          </w:p>
        </w:tc>
        <w:tc>
          <w:tcPr>
            <w:tcW w:w="2403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22</w:t>
            </w:r>
          </w:p>
        </w:tc>
      </w:tr>
      <w:tr w:rsidR="008945F7" w:rsidRPr="009E7A28" w:rsidTr="00463493">
        <w:trPr>
          <w:trHeight w:val="227"/>
          <w:tblHeader/>
        </w:trPr>
        <w:tc>
          <w:tcPr>
            <w:tcW w:w="604" w:type="dxa"/>
          </w:tcPr>
          <w:p w:rsidR="008945F7" w:rsidRPr="00B92CB6" w:rsidRDefault="008945F7" w:rsidP="00A32D57">
            <w:pPr>
              <w:jc w:val="center"/>
            </w:pPr>
            <w:r>
              <w:lastRenderedPageBreak/>
              <w:t>2</w:t>
            </w:r>
          </w:p>
        </w:tc>
        <w:tc>
          <w:tcPr>
            <w:tcW w:w="4358" w:type="dxa"/>
          </w:tcPr>
          <w:p w:rsidR="008945F7" w:rsidRPr="00B92CB6" w:rsidRDefault="008945F7" w:rsidP="00A32D57">
            <w:pPr>
              <w:jc w:val="both"/>
            </w:pPr>
            <w:r w:rsidRPr="00B92CB6">
              <w:t>Мастрюков, Б. С. Безопасность в чрезвычайных ситуациях : Учебник для студентов высших учебных заведений, обучающихся по направлению подготовки бакалавров «Техносферная безопасность» / Борис Степанович Мастрюков. – 6-е изд., перераб. и доп. – Москва : Академия, 2015. – 320 с. : табл.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У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2015</w:t>
            </w:r>
          </w:p>
        </w:tc>
        <w:tc>
          <w:tcPr>
            <w:tcW w:w="2403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35</w:t>
            </w:r>
          </w:p>
        </w:tc>
      </w:tr>
      <w:tr w:rsidR="008945F7" w:rsidRPr="00DF751B" w:rsidTr="00463493">
        <w:trPr>
          <w:trHeight w:val="227"/>
          <w:tblHeader/>
        </w:trPr>
        <w:tc>
          <w:tcPr>
            <w:tcW w:w="604" w:type="dxa"/>
          </w:tcPr>
          <w:p w:rsidR="008945F7" w:rsidRPr="00B92CB6" w:rsidRDefault="008945F7" w:rsidP="00A32D57">
            <w:pPr>
              <w:jc w:val="center"/>
            </w:pPr>
            <w:r>
              <w:t>3</w:t>
            </w:r>
          </w:p>
        </w:tc>
        <w:tc>
          <w:tcPr>
            <w:tcW w:w="4358" w:type="dxa"/>
          </w:tcPr>
          <w:p w:rsidR="008945F7" w:rsidRPr="00B92CB6" w:rsidRDefault="008945F7" w:rsidP="00A32D57">
            <w:pPr>
              <w:jc w:val="both"/>
            </w:pPr>
            <w:r w:rsidRPr="00B92CB6">
              <w:t>Русак О. Н. Безопасность жизнедеятельности : Учеб. пособие для студентов всех спец., обучающихся по дисциплине «Безопасность жизнедеятельности» / О. Н. Русак, К. Р. Маланян, Н. Г. Занько. – 10-е изд., стер. – СПб. ; М. ; Краснодар : Лань; Омега-Л, 2006. – 448 с.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УП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2006</w:t>
            </w:r>
          </w:p>
        </w:tc>
        <w:tc>
          <w:tcPr>
            <w:tcW w:w="2403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30</w:t>
            </w:r>
          </w:p>
        </w:tc>
      </w:tr>
      <w:tr w:rsidR="008945F7" w:rsidRPr="00DF751B" w:rsidTr="00463493">
        <w:trPr>
          <w:trHeight w:val="227"/>
          <w:tblHeader/>
        </w:trPr>
        <w:tc>
          <w:tcPr>
            <w:tcW w:w="604" w:type="dxa"/>
          </w:tcPr>
          <w:p w:rsidR="008945F7" w:rsidRPr="00B92CB6" w:rsidRDefault="008945F7" w:rsidP="00A32D57">
            <w:pPr>
              <w:jc w:val="center"/>
            </w:pPr>
            <w:r>
              <w:t>4</w:t>
            </w:r>
          </w:p>
        </w:tc>
        <w:tc>
          <w:tcPr>
            <w:tcW w:w="4358" w:type="dxa"/>
          </w:tcPr>
          <w:p w:rsidR="008945F7" w:rsidRPr="00B92CB6" w:rsidRDefault="008945F7" w:rsidP="00A32D57">
            <w:pPr>
              <w:jc w:val="both"/>
            </w:pPr>
            <w:r w:rsidRPr="00B92CB6">
              <w:t>Цхадая Н.Д., Подосёнова Н.С. Управление безопасностью труда. Учебное пособие. – М.: Изд-во «ЦентрЛитНефтеГаз», 2008. – 344 с.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УП</w:t>
            </w:r>
          </w:p>
        </w:tc>
        <w:tc>
          <w:tcPr>
            <w:tcW w:w="992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2008</w:t>
            </w:r>
          </w:p>
        </w:tc>
        <w:tc>
          <w:tcPr>
            <w:tcW w:w="2403" w:type="dxa"/>
            <w:vAlign w:val="center"/>
          </w:tcPr>
          <w:p w:rsidR="008945F7" w:rsidRPr="00B92CB6" w:rsidRDefault="008945F7" w:rsidP="00A32D57">
            <w:pPr>
              <w:jc w:val="center"/>
            </w:pPr>
            <w:r w:rsidRPr="00B92CB6">
              <w:t>80</w:t>
            </w:r>
          </w:p>
        </w:tc>
      </w:tr>
    </w:tbl>
    <w:p w:rsidR="008945F7" w:rsidRPr="00DF751B" w:rsidRDefault="008945F7" w:rsidP="00DE17FF">
      <w:pPr>
        <w:jc w:val="both"/>
        <w:rPr>
          <w:b/>
          <w:bCs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4945"/>
        <w:gridCol w:w="987"/>
        <w:gridCol w:w="3040"/>
      </w:tblGrid>
      <w:tr w:rsidR="008945F7" w:rsidRPr="009E7A28">
        <w:trPr>
          <w:tblHeader/>
          <w:jc w:val="center"/>
        </w:trPr>
        <w:tc>
          <w:tcPr>
            <w:tcW w:w="480" w:type="pct"/>
            <w:vAlign w:val="center"/>
          </w:tcPr>
          <w:p w:rsidR="008945F7" w:rsidRPr="009E7A28" w:rsidRDefault="008945F7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:rsidR="008945F7" w:rsidRPr="009E7A28" w:rsidRDefault="008945F7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:rsidR="008945F7" w:rsidRPr="009E7A28" w:rsidRDefault="008945F7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:rsidR="008945F7" w:rsidRPr="009E7A28" w:rsidRDefault="008945F7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  <w:vAlign w:val="center"/>
          </w:tcPr>
          <w:p w:rsidR="008945F7" w:rsidRPr="00CD6337" w:rsidRDefault="008945F7" w:rsidP="00A32D57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М-1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Грунской, Т. В. Исследование запыленности воздуха рабочих зон : Методические указания / Т. В. Грунской, Е. В. Нор. - Ухта : Изд-во УГТУ, 2015. - 17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2015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15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http://lib.ugtu.net/book/25792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  <w:vAlign w:val="center"/>
          </w:tcPr>
          <w:p w:rsidR="008945F7" w:rsidRPr="00CD6337" w:rsidRDefault="008945F7" w:rsidP="00A32D57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М-2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Каплина, М. В.</w:t>
            </w:r>
            <w:r w:rsidRPr="00A1050A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Исследование защитного заземления электроустановок : Методические указания / М. В. Каплина, Александр Григорьевич Бердник. - Ухта : Изд-во УГТУ, 2015. - 14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2015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15</w:t>
            </w:r>
          </w:p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http://lib.ugtu.net/book/25772/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  <w:vAlign w:val="center"/>
          </w:tcPr>
          <w:p w:rsidR="008945F7" w:rsidRDefault="008945F7" w:rsidP="00A32D57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М-3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Колесник, О. А. Расчет естественного освещения : Метод. указания к выполнению практической работы / О. А. Колесник. - Ухта : Изд-во УГТУ, 2010. - 28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2010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http://lib.ugtu.net/book/10222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  <w:vAlign w:val="center"/>
          </w:tcPr>
          <w:p w:rsidR="008945F7" w:rsidRDefault="008945F7" w:rsidP="00A32D57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М-4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Колесник, О. А. Расчет систем пожаротушения : Методические указания по выполнению практической работы / О. А. Колесник, А. Г. Бердник. - Ухта : Изд-во УГТУ, 2012. - 27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2012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http://lib.ugtu.net/book/15382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7F5710" w:rsidRDefault="008945F7" w:rsidP="00A32D57">
            <w:pPr>
              <w:pStyle w:val="ab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М-5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Мартынцева, А. С. Расчет показателей теплового состояния человека : Методические указания / А. С. Мартынцева, Е. В. Нор. - Ухта : Изд-во УГТУ, 2015. - 18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2015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10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http://lib.ugtu.net/book/22042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A1050A" w:rsidRDefault="008945F7" w:rsidP="00A32D5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М-6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Мартынцева, А. С. Эффективность и качество освещения : Методические указания / А. С. Мартынцева, Е. В. Нор. - Ухта : Изд-во УГТУ, 2015. - 18 с. : табл.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2015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15</w:t>
            </w:r>
          </w:p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http://lib.ugtu.net/book/25802/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A1050A" w:rsidRDefault="008945F7" w:rsidP="00A32D5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lastRenderedPageBreak/>
              <w:t>М-7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Нор, Е. В. Защита от теплового излучения : Методические указания / Е. В. Нор; под ред. О. А. Колесник. - Ухта : Изд-во УГТУ, 2006. - 18 с.: ил.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2006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</w:t>
            </w:r>
          </w:p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http://lib.ugtu.net/book/12132/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A1050A" w:rsidRDefault="008945F7" w:rsidP="00A32D5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М-8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Нор, Е. В.</w:t>
            </w:r>
            <w:r w:rsidRPr="00A1050A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Исследование показателей микроклимата в рабочей зоне помещений : Методические указания / Е. В. Нор. - Ухта : Изд-во УГТУ, 2014. - 28 с. : ил.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2014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http://lib.ugtu.net/book/19462/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7F5710" w:rsidRDefault="008945F7" w:rsidP="00A32D57">
            <w:pPr>
              <w:pStyle w:val="ab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М-9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 Расчет искусственного освещения : Метод. указания к выполнению практической работы / Е. В. Нор, О. А. Колесник. - Ухта : Изд-во УГТУ, 2007. - 31 с. : ил., табл.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2007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http://lib.ugtu.net/book/711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7F5710" w:rsidRDefault="008945F7" w:rsidP="00A32D57">
            <w:pPr>
              <w:pStyle w:val="ab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М-10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 Выбор и расчет средств защиты от шума : Метод. указания к выполнению практической работы / Е. В. Нор, О. А. Колесник. - Ухта : Изд-во УГТУ, 2007. - 27 с. : табл.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2007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http://lib.ugtu.net/book/710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7F5710" w:rsidRDefault="008945F7" w:rsidP="00A32D57">
            <w:pPr>
              <w:pStyle w:val="ab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М-11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 Расчет воздухообмена : Метод. указания к выполнению практической работы / Е. В. Нор, О. А. Колесник. - Ухта : Изд-во УГТУ, 2009. - 39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2009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http://lib.ugtu.net/book/9352</w:t>
            </w:r>
          </w:p>
        </w:tc>
      </w:tr>
      <w:tr w:rsidR="008945F7" w:rsidRPr="009E7A28" w:rsidTr="00EA7455">
        <w:trPr>
          <w:tblHeader/>
          <w:jc w:val="center"/>
        </w:trPr>
        <w:tc>
          <w:tcPr>
            <w:tcW w:w="480" w:type="pct"/>
          </w:tcPr>
          <w:p w:rsidR="008945F7" w:rsidRPr="007F5710" w:rsidRDefault="008945F7" w:rsidP="00A32D57">
            <w:pPr>
              <w:pStyle w:val="ab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М-12</w:t>
            </w:r>
          </w:p>
        </w:tc>
        <w:tc>
          <w:tcPr>
            <w:tcW w:w="3046" w:type="pct"/>
          </w:tcPr>
          <w:p w:rsidR="008945F7" w:rsidRPr="00A1050A" w:rsidRDefault="008945F7" w:rsidP="00A32D5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Перхуткин, В. П. Расчет потребных сил и средств ликвидации последствий чрезвычайных ситуаций : Методические указания для проведения практического занятия / В. П. Перхуткин. - Ухта : Изд-во УГТУ, 2014. - 12 с.</w:t>
            </w:r>
          </w:p>
        </w:tc>
        <w:tc>
          <w:tcPr>
            <w:tcW w:w="641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2014</w:t>
            </w:r>
          </w:p>
        </w:tc>
        <w:tc>
          <w:tcPr>
            <w:tcW w:w="833" w:type="pct"/>
            <w:vAlign w:val="center"/>
          </w:tcPr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8945F7" w:rsidRPr="00A1050A" w:rsidRDefault="008945F7" w:rsidP="00A32D5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http://lib.ugtu.net/book/18452</w:t>
            </w:r>
          </w:p>
        </w:tc>
      </w:tr>
    </w:tbl>
    <w:p w:rsidR="008945F7" w:rsidRDefault="008945F7">
      <w:pPr>
        <w:rPr>
          <w:b/>
          <w:bCs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5. Программное обеспечение и Интернет-ресурсы</w:t>
      </w:r>
    </w:p>
    <w:p w:rsidR="008945F7" w:rsidRPr="008531E9" w:rsidRDefault="008945F7" w:rsidP="00DE17FF">
      <w:pPr>
        <w:jc w:val="both"/>
        <w:rPr>
          <w:sz w:val="22"/>
          <w:szCs w:val="22"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 xml:space="preserve">5.1. </w:t>
      </w:r>
      <w:r w:rsidRPr="007E3C8B">
        <w:rPr>
          <w:b/>
          <w:bCs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>
        <w:rPr>
          <w:b/>
          <w:bCs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8945F7" w:rsidRPr="003F57DE">
        <w:tc>
          <w:tcPr>
            <w:tcW w:w="674" w:type="dxa"/>
            <w:vAlign w:val="center"/>
          </w:tcPr>
          <w:p w:rsidR="008945F7" w:rsidRPr="003F57DE" w:rsidRDefault="008945F7" w:rsidP="00DE3F15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vAlign w:val="center"/>
          </w:tcPr>
          <w:p w:rsidR="008945F7" w:rsidRPr="003F57DE" w:rsidRDefault="008945F7" w:rsidP="00DE3F15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</w:tcPr>
          <w:p w:rsidR="008945F7" w:rsidRPr="003F57DE" w:rsidRDefault="008945F7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8945F7" w:rsidRPr="003F57DE">
        <w:tc>
          <w:tcPr>
            <w:tcW w:w="674" w:type="dxa"/>
          </w:tcPr>
          <w:p w:rsidR="008945F7" w:rsidRPr="003F57DE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</w:tcPr>
          <w:p w:rsidR="008945F7" w:rsidRPr="003F57DE" w:rsidRDefault="00055376" w:rsidP="00CF1B36">
            <w:pPr>
              <w:widowControl w:val="0"/>
              <w:ind w:right="432"/>
              <w:jc w:val="both"/>
            </w:pPr>
            <w:hyperlink r:id="rId11" w:history="1">
              <w:r w:rsidR="008945F7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8945F7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8945F7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8945F7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8945F7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8945F7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8945F7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</w:tcPr>
          <w:p w:rsidR="008945F7" w:rsidRPr="003F57DE" w:rsidRDefault="008945F7" w:rsidP="00CF1B36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8945F7" w:rsidRPr="003F57DE">
        <w:tc>
          <w:tcPr>
            <w:tcW w:w="674" w:type="dxa"/>
          </w:tcPr>
          <w:p w:rsidR="008945F7" w:rsidRPr="003F57DE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</w:tcPr>
          <w:p w:rsidR="008945F7" w:rsidRPr="003F57DE" w:rsidRDefault="00055376" w:rsidP="00CF1B36">
            <w:pPr>
              <w:widowControl w:val="0"/>
              <w:jc w:val="both"/>
            </w:pPr>
            <w:hyperlink r:id="rId12" w:history="1">
              <w:r w:rsidR="008945F7" w:rsidRPr="003F57DE">
                <w:rPr>
                  <w:rStyle w:val="afa"/>
                </w:rPr>
                <w:t>http://lib.ugtu.net/books</w:t>
              </w:r>
            </w:hyperlink>
          </w:p>
        </w:tc>
        <w:tc>
          <w:tcPr>
            <w:tcW w:w="5947" w:type="dxa"/>
          </w:tcPr>
          <w:p w:rsidR="008945F7" w:rsidRPr="003F57DE" w:rsidRDefault="008945F7" w:rsidP="00CF1B36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8945F7" w:rsidRPr="003F57DE">
        <w:tc>
          <w:tcPr>
            <w:tcW w:w="674" w:type="dxa"/>
          </w:tcPr>
          <w:p w:rsidR="008945F7" w:rsidRPr="003F57DE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</w:tcPr>
          <w:p w:rsidR="008945F7" w:rsidRPr="003F57DE" w:rsidRDefault="008945F7" w:rsidP="00CF1B36">
            <w:pPr>
              <w:widowControl w:val="0"/>
              <w:jc w:val="both"/>
            </w:pPr>
            <w:r w:rsidRPr="003F57DE">
              <w:t>http:// znanium.com</w:t>
            </w:r>
          </w:p>
        </w:tc>
        <w:tc>
          <w:tcPr>
            <w:tcW w:w="5947" w:type="dxa"/>
          </w:tcPr>
          <w:p w:rsidR="008945F7" w:rsidRPr="003F57DE" w:rsidRDefault="008945F7" w:rsidP="00CF1B36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8945F7" w:rsidRPr="003F57DE">
        <w:tc>
          <w:tcPr>
            <w:tcW w:w="674" w:type="dxa"/>
          </w:tcPr>
          <w:p w:rsidR="008945F7" w:rsidRPr="003F57DE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</w:tcPr>
          <w:p w:rsidR="008945F7" w:rsidRPr="003F57DE" w:rsidRDefault="00055376" w:rsidP="00CF1B36">
            <w:pPr>
              <w:widowControl w:val="0"/>
              <w:jc w:val="both"/>
            </w:pPr>
            <w:hyperlink r:id="rId13" w:history="1">
              <w:r w:rsidR="008945F7" w:rsidRPr="003F57DE">
                <w:rPr>
                  <w:rStyle w:val="af7"/>
                </w:rPr>
                <w:t>http://www.iprbookshop.ru</w:t>
              </w:r>
            </w:hyperlink>
          </w:p>
        </w:tc>
        <w:tc>
          <w:tcPr>
            <w:tcW w:w="5947" w:type="dxa"/>
          </w:tcPr>
          <w:p w:rsidR="008945F7" w:rsidRPr="003F57DE" w:rsidRDefault="008945F7" w:rsidP="00CF1B36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8945F7" w:rsidRPr="003F57DE">
        <w:tc>
          <w:tcPr>
            <w:tcW w:w="674" w:type="dxa"/>
          </w:tcPr>
          <w:p w:rsidR="008945F7" w:rsidRPr="00A50306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A50306">
              <w:rPr>
                <w:color w:val="000000"/>
              </w:rPr>
              <w:t>5</w:t>
            </w:r>
          </w:p>
        </w:tc>
        <w:tc>
          <w:tcPr>
            <w:tcW w:w="2723" w:type="dxa"/>
          </w:tcPr>
          <w:p w:rsidR="008945F7" w:rsidRPr="00A50306" w:rsidRDefault="00055376" w:rsidP="00CF1B36">
            <w:pPr>
              <w:widowControl w:val="0"/>
              <w:jc w:val="both"/>
              <w:rPr>
                <w:color w:val="000000"/>
              </w:rPr>
            </w:pPr>
            <w:hyperlink r:id="rId14" w:history="1">
              <w:r w:rsidR="008945F7" w:rsidRPr="00A50306">
                <w:rPr>
                  <w:color w:val="000000"/>
                  <w:u w:val="single"/>
                  <w:lang w:val="en-US"/>
                </w:rPr>
                <w:t>http</w:t>
              </w:r>
              <w:r w:rsidR="008945F7" w:rsidRPr="00A50306">
                <w:rPr>
                  <w:color w:val="000000"/>
                  <w:u w:val="single"/>
                </w:rPr>
                <w:t>://</w:t>
              </w:r>
              <w:r w:rsidR="008945F7" w:rsidRPr="00A50306">
                <w:rPr>
                  <w:color w:val="000000"/>
                  <w:u w:val="single"/>
                  <w:lang w:val="en-US"/>
                </w:rPr>
                <w:t>krugosvet</w:t>
              </w:r>
              <w:r w:rsidR="008945F7" w:rsidRPr="00A50306">
                <w:rPr>
                  <w:color w:val="000000"/>
                  <w:u w:val="single"/>
                </w:rPr>
                <w:t>.</w:t>
              </w:r>
              <w:r w:rsidR="008945F7" w:rsidRPr="00A50306">
                <w:rPr>
                  <w:color w:val="000000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5947" w:type="dxa"/>
          </w:tcPr>
          <w:p w:rsidR="008945F7" w:rsidRPr="00122CC2" w:rsidRDefault="008945F7" w:rsidP="00CF1B36">
            <w:pPr>
              <w:widowControl w:val="0"/>
              <w:rPr>
                <w:color w:val="FF0000"/>
              </w:rPr>
            </w:pPr>
            <w:r>
              <w:t>С</w:t>
            </w:r>
            <w:r w:rsidRPr="006E2C58">
              <w:t>временная энциклопедия «Кругосвет»</w:t>
            </w:r>
          </w:p>
        </w:tc>
      </w:tr>
      <w:tr w:rsidR="008945F7" w:rsidRPr="003F57DE">
        <w:tc>
          <w:tcPr>
            <w:tcW w:w="674" w:type="dxa"/>
          </w:tcPr>
          <w:p w:rsidR="008945F7" w:rsidRPr="00A50306" w:rsidRDefault="008945F7" w:rsidP="00CF1B3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A50306">
              <w:rPr>
                <w:color w:val="000000"/>
              </w:rPr>
              <w:t>6</w:t>
            </w:r>
          </w:p>
        </w:tc>
        <w:tc>
          <w:tcPr>
            <w:tcW w:w="2723" w:type="dxa"/>
          </w:tcPr>
          <w:p w:rsidR="008945F7" w:rsidRPr="00A50306" w:rsidRDefault="00055376" w:rsidP="00CF1B36">
            <w:pPr>
              <w:widowControl w:val="0"/>
              <w:jc w:val="both"/>
              <w:rPr>
                <w:color w:val="000000"/>
              </w:rPr>
            </w:pPr>
            <w:hyperlink r:id="rId15" w:history="1">
              <w:r w:rsidR="008945F7" w:rsidRPr="00A50306">
                <w:rPr>
                  <w:color w:val="000000"/>
                  <w:u w:val="single"/>
                  <w:lang w:val="en-US"/>
                </w:rPr>
                <w:t>http</w:t>
              </w:r>
              <w:r w:rsidR="008945F7" w:rsidRPr="00A50306">
                <w:rPr>
                  <w:color w:val="000000"/>
                  <w:u w:val="single"/>
                </w:rPr>
                <w:t>://</w:t>
              </w:r>
              <w:r w:rsidR="008945F7" w:rsidRPr="00A50306">
                <w:rPr>
                  <w:color w:val="000000"/>
                  <w:u w:val="single"/>
                  <w:lang w:val="en-US"/>
                </w:rPr>
                <w:t>ru</w:t>
              </w:r>
              <w:r w:rsidR="008945F7" w:rsidRPr="00A50306">
                <w:rPr>
                  <w:color w:val="000000"/>
                  <w:u w:val="single"/>
                </w:rPr>
                <w:t>.</w:t>
              </w:r>
              <w:r w:rsidR="008945F7" w:rsidRPr="00A50306">
                <w:rPr>
                  <w:color w:val="000000"/>
                  <w:u w:val="single"/>
                  <w:lang w:val="en-US"/>
                </w:rPr>
                <w:t>wikipedia</w:t>
              </w:r>
              <w:r w:rsidR="008945F7" w:rsidRPr="00A50306">
                <w:rPr>
                  <w:color w:val="000000"/>
                  <w:u w:val="single"/>
                </w:rPr>
                <w:t>.</w:t>
              </w:r>
              <w:r w:rsidR="008945F7" w:rsidRPr="00A50306">
                <w:rPr>
                  <w:color w:val="000000"/>
                  <w:u w:val="single"/>
                  <w:lang w:val="en-US"/>
                </w:rPr>
                <w:t>org</w:t>
              </w:r>
            </w:hyperlink>
          </w:p>
        </w:tc>
        <w:tc>
          <w:tcPr>
            <w:tcW w:w="5947" w:type="dxa"/>
          </w:tcPr>
          <w:p w:rsidR="008945F7" w:rsidRPr="00A337D3" w:rsidRDefault="008945F7" w:rsidP="00CF1B36">
            <w:pPr>
              <w:widowControl w:val="0"/>
              <w:rPr>
                <w:color w:val="FF0000"/>
              </w:rPr>
            </w:pPr>
            <w:r>
              <w:t>С</w:t>
            </w:r>
            <w:r w:rsidRPr="006E2C58">
              <w:t xml:space="preserve">ободная энциклопедия «Википедия»  </w:t>
            </w:r>
          </w:p>
        </w:tc>
      </w:tr>
    </w:tbl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</w:pPr>
    </w:p>
    <w:p w:rsidR="008945F7" w:rsidRDefault="008945F7" w:rsidP="00DE17FF">
      <w:pPr>
        <w:jc w:val="both"/>
        <w:rPr>
          <w:b/>
          <w:bCs/>
          <w:shd w:val="clear" w:color="auto" w:fill="FFFFFF"/>
        </w:rPr>
      </w:pPr>
      <w:r w:rsidRPr="007E3C8B">
        <w:rPr>
          <w:b/>
          <w:bCs/>
        </w:rPr>
        <w:t xml:space="preserve">5.2. </w:t>
      </w:r>
      <w:r w:rsidRPr="007E3C8B">
        <w:rPr>
          <w:b/>
          <w:bCs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>
        <w:rPr>
          <w:b/>
          <w:bCs/>
          <w:shd w:val="clear" w:color="auto" w:fill="FFFFFF"/>
        </w:rPr>
        <w:t xml:space="preserve"> </w:t>
      </w:r>
    </w:p>
    <w:p w:rsidR="008945F7" w:rsidRPr="009D5AB4" w:rsidRDefault="008945F7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:rsidR="008945F7" w:rsidRDefault="008945F7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16" w:history="1">
        <w:r w:rsidRPr="009D2865">
          <w:rPr>
            <w:rStyle w:val="af7"/>
          </w:rPr>
          <w:t>http://lib.ugtu.net</w:t>
        </w:r>
      </w:hyperlink>
      <w:r>
        <w:t xml:space="preserve">, Электронно-библиотечная система ZNANIUM </w:t>
      </w:r>
      <w:hyperlink r:id="rId17" w:history="1">
        <w:r w:rsidRPr="009D2865">
          <w:rPr>
            <w:rStyle w:val="af7"/>
          </w:rPr>
          <w:t>http://znanium.com</w:t>
        </w:r>
      </w:hyperlink>
      <w:r>
        <w:t>; Электронно-библиотечная система IPRbooks http://www.iprbookshop.ru.</w:t>
      </w:r>
    </w:p>
    <w:p w:rsidR="008945F7" w:rsidRDefault="008945F7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:rsidR="008945F7" w:rsidRDefault="008945F7" w:rsidP="009D5AB4">
      <w:pPr>
        <w:tabs>
          <w:tab w:val="left" w:leader="underscore" w:pos="10206"/>
        </w:tabs>
        <w:jc w:val="both"/>
      </w:pPr>
      <w:r>
        <w:t>Справочно-поисковая система «Консультант плюс» http://www.consultant.ru/</w:t>
      </w:r>
    </w:p>
    <w:p w:rsidR="008945F7" w:rsidRDefault="008945F7" w:rsidP="009D5AB4">
      <w:pPr>
        <w:tabs>
          <w:tab w:val="left" w:leader="underscore" w:pos="10206"/>
        </w:tabs>
        <w:jc w:val="both"/>
      </w:pPr>
      <w:r>
        <w:t>Справочно-поисковая система «Гарант» https://www.garant.ru/.</w:t>
      </w:r>
    </w:p>
    <w:p w:rsidR="008945F7" w:rsidRPr="007E3C8B" w:rsidRDefault="008945F7" w:rsidP="00DE17FF">
      <w:pPr>
        <w:jc w:val="both"/>
        <w:rPr>
          <w:b/>
          <w:bCs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5"/>
      </w:tblGrid>
      <w:tr w:rsidR="008945F7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8945F7" w:rsidRDefault="008945F7" w:rsidP="00DE17FF">
            <w:pPr>
              <w:jc w:val="both"/>
            </w:pPr>
          </w:p>
        </w:tc>
      </w:tr>
    </w:tbl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6. Ф</w:t>
      </w:r>
      <w:r w:rsidRPr="007E3C8B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>
        <w:rPr>
          <w:b/>
          <w:bCs/>
          <w:shd w:val="clear" w:color="auto" w:fill="FFFFFF"/>
        </w:rPr>
        <w:t xml:space="preserve"> </w:t>
      </w:r>
    </w:p>
    <w:p w:rsidR="008945F7" w:rsidRPr="000D7A95" w:rsidRDefault="008945F7" w:rsidP="00DE17FF">
      <w:pPr>
        <w:jc w:val="both"/>
        <w:rPr>
          <w:b/>
          <w:bCs/>
        </w:rPr>
      </w:pPr>
    </w:p>
    <w:p w:rsidR="008945F7" w:rsidRPr="007E3C8B" w:rsidRDefault="008945F7" w:rsidP="00DE17FF">
      <w:pPr>
        <w:jc w:val="both"/>
        <w:rPr>
          <w:b/>
          <w:bCs/>
        </w:rPr>
      </w:pPr>
      <w:r w:rsidRPr="007E3C8B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  <w:r>
        <w:rPr>
          <w:b/>
          <w:bCs/>
        </w:rPr>
        <w:t xml:space="preserve">. </w:t>
      </w:r>
    </w:p>
    <w:p w:rsidR="008945F7" w:rsidRDefault="008945F7" w:rsidP="00C91C56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:rsidR="008945F7" w:rsidRPr="00F51163" w:rsidRDefault="008945F7" w:rsidP="00C91C56">
      <w:pPr>
        <w:tabs>
          <w:tab w:val="left" w:leader="underscore" w:pos="10206"/>
        </w:tabs>
        <w:jc w:val="both"/>
        <w:sectPr w:rsidR="008945F7" w:rsidRPr="00F51163" w:rsidSect="0073322F"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8945F7" w:rsidRPr="009344AB" w:rsidRDefault="008945F7" w:rsidP="00DC145C">
      <w:pPr>
        <w:jc w:val="center"/>
        <w:rPr>
          <w:b/>
          <w:bCs/>
        </w:rPr>
      </w:pPr>
      <w:r w:rsidRPr="009344AB">
        <w:rPr>
          <w:b/>
          <w:bCs/>
        </w:rPr>
        <w:lastRenderedPageBreak/>
        <w:t>8. Лист актуализации</w:t>
      </w:r>
    </w:p>
    <w:p w:rsidR="008945F7" w:rsidRPr="0045671A" w:rsidRDefault="008945F7" w:rsidP="001D2911">
      <w:pPr>
        <w:jc w:val="both"/>
        <w:rPr>
          <w:u w:val="single"/>
        </w:rPr>
      </w:pPr>
    </w:p>
    <w:p w:rsidR="008945F7" w:rsidRDefault="008945F7" w:rsidP="00E107FF">
      <w:pPr>
        <w:jc w:val="both"/>
      </w:pPr>
      <w:r>
        <w:t>______/______ учебный год</w:t>
      </w:r>
    </w:p>
    <w:p w:rsidR="008945F7" w:rsidRDefault="008945F7" w:rsidP="00E107FF">
      <w:pPr>
        <w:jc w:val="both"/>
      </w:pPr>
      <w:r>
        <w:t>В рабочую программу вносятся следующие изменения:</w:t>
      </w:r>
    </w:p>
    <w:p w:rsidR="008945F7" w:rsidRDefault="008945F7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45F7" w:rsidRDefault="008945F7" w:rsidP="00E107FF">
      <w:pPr>
        <w:tabs>
          <w:tab w:val="left" w:leader="underscore" w:pos="10260"/>
        </w:tabs>
        <w:spacing w:line="288" w:lineRule="auto"/>
        <w:jc w:val="both"/>
      </w:pPr>
    </w:p>
    <w:p w:rsidR="008945F7" w:rsidRDefault="008945F7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945F7" w:rsidRDefault="008945F7" w:rsidP="00E107FF">
      <w:pPr>
        <w:spacing w:line="288" w:lineRule="auto"/>
        <w:jc w:val="both"/>
      </w:pPr>
      <w:r>
        <w:t>протокол №___________от ________________</w:t>
      </w: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  <w:r>
        <w:t>______/______ учебный год</w:t>
      </w:r>
    </w:p>
    <w:p w:rsidR="008945F7" w:rsidRDefault="008945F7" w:rsidP="001D2911">
      <w:pPr>
        <w:jc w:val="both"/>
      </w:pPr>
      <w:r>
        <w:t>В рабочую программу вносятся следующие изменения:</w:t>
      </w:r>
    </w:p>
    <w:p w:rsidR="008945F7" w:rsidRDefault="008945F7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45F7" w:rsidRDefault="008945F7" w:rsidP="001D2911">
      <w:pPr>
        <w:tabs>
          <w:tab w:val="left" w:leader="underscore" w:pos="10260"/>
        </w:tabs>
        <w:spacing w:line="288" w:lineRule="auto"/>
        <w:jc w:val="both"/>
      </w:pPr>
    </w:p>
    <w:p w:rsidR="008945F7" w:rsidRDefault="008945F7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945F7" w:rsidRDefault="008945F7" w:rsidP="001D2911">
      <w:pPr>
        <w:spacing w:line="288" w:lineRule="auto"/>
        <w:jc w:val="both"/>
      </w:pPr>
      <w:r>
        <w:t>протокол №___________от ________________</w:t>
      </w: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</w:p>
    <w:p w:rsidR="008945F7" w:rsidRDefault="008945F7" w:rsidP="001D2911">
      <w:pPr>
        <w:jc w:val="both"/>
      </w:pPr>
      <w:r>
        <w:t>______/______ учебный год</w:t>
      </w:r>
    </w:p>
    <w:p w:rsidR="008945F7" w:rsidRDefault="008945F7" w:rsidP="001D2911">
      <w:pPr>
        <w:jc w:val="both"/>
      </w:pPr>
      <w:r>
        <w:t>В рабочую программу вносятся следующие изменения:</w:t>
      </w:r>
    </w:p>
    <w:p w:rsidR="008945F7" w:rsidRDefault="008945F7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45F7" w:rsidRDefault="008945F7" w:rsidP="001D2911">
      <w:pPr>
        <w:tabs>
          <w:tab w:val="left" w:leader="underscore" w:pos="10260"/>
        </w:tabs>
        <w:spacing w:line="288" w:lineRule="auto"/>
        <w:jc w:val="both"/>
      </w:pPr>
    </w:p>
    <w:p w:rsidR="008945F7" w:rsidRDefault="008945F7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945F7" w:rsidRDefault="008945F7" w:rsidP="001D2911">
      <w:pPr>
        <w:spacing w:line="288" w:lineRule="auto"/>
        <w:jc w:val="both"/>
      </w:pPr>
      <w:r>
        <w:t>протокол №___________от ________________</w:t>
      </w:r>
    </w:p>
    <w:p w:rsidR="008945F7" w:rsidRDefault="008945F7" w:rsidP="001D2911">
      <w:pPr>
        <w:spacing w:line="288" w:lineRule="auto"/>
        <w:jc w:val="both"/>
      </w:pPr>
    </w:p>
    <w:p w:rsidR="008945F7" w:rsidRPr="00CD5683" w:rsidRDefault="008945F7" w:rsidP="001D2911">
      <w:pPr>
        <w:rPr>
          <w:i/>
          <w:iCs/>
          <w:color w:val="0066FF"/>
        </w:rPr>
      </w:pPr>
    </w:p>
    <w:p w:rsidR="008945F7" w:rsidRPr="00936EF0" w:rsidRDefault="008945F7" w:rsidP="001D2911">
      <w:pPr>
        <w:jc w:val="both"/>
        <w:rPr>
          <w:sz w:val="18"/>
          <w:szCs w:val="18"/>
        </w:rPr>
      </w:pPr>
    </w:p>
    <w:sectPr w:rsidR="008945F7" w:rsidRPr="00936EF0" w:rsidSect="003D28AC">
      <w:footerReference w:type="default" r:id="rId18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376" w:rsidRDefault="00055376">
      <w:r>
        <w:separator/>
      </w:r>
    </w:p>
  </w:endnote>
  <w:endnote w:type="continuationSeparator" w:id="0">
    <w:p w:rsidR="00055376" w:rsidRDefault="0005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5F7" w:rsidRDefault="008945F7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C350B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5F7" w:rsidRDefault="008945F7" w:rsidP="005F23B0">
    <w:pPr>
      <w:pStyle w:val="a5"/>
      <w:jc w:val="right"/>
    </w:pPr>
  </w:p>
  <w:p w:rsidR="008945F7" w:rsidRPr="005F23B0" w:rsidRDefault="008945F7" w:rsidP="005F23B0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5F7" w:rsidRDefault="008945F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376" w:rsidRDefault="00055376">
      <w:r>
        <w:separator/>
      </w:r>
    </w:p>
  </w:footnote>
  <w:footnote w:type="continuationSeparator" w:id="0">
    <w:p w:rsidR="00055376" w:rsidRDefault="0005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4DAF"/>
    <w:rsid w:val="00004ABB"/>
    <w:rsid w:val="00012BD0"/>
    <w:rsid w:val="00013E7B"/>
    <w:rsid w:val="00020DC3"/>
    <w:rsid w:val="0002462C"/>
    <w:rsid w:val="00027647"/>
    <w:rsid w:val="000276FC"/>
    <w:rsid w:val="000304FC"/>
    <w:rsid w:val="0003455B"/>
    <w:rsid w:val="000351EB"/>
    <w:rsid w:val="0004771E"/>
    <w:rsid w:val="00055376"/>
    <w:rsid w:val="00056A56"/>
    <w:rsid w:val="000645FF"/>
    <w:rsid w:val="00065E92"/>
    <w:rsid w:val="00067788"/>
    <w:rsid w:val="00067AD8"/>
    <w:rsid w:val="000704B9"/>
    <w:rsid w:val="00075668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4AB"/>
    <w:rsid w:val="000C3A49"/>
    <w:rsid w:val="000D17EF"/>
    <w:rsid w:val="000D4939"/>
    <w:rsid w:val="000D6A34"/>
    <w:rsid w:val="000D7577"/>
    <w:rsid w:val="000D7A95"/>
    <w:rsid w:val="000D7D57"/>
    <w:rsid w:val="000E3C78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04D5"/>
    <w:rsid w:val="0013240A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1F89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15D7"/>
    <w:rsid w:val="002525D3"/>
    <w:rsid w:val="002612A3"/>
    <w:rsid w:val="002644D5"/>
    <w:rsid w:val="0026485E"/>
    <w:rsid w:val="00266294"/>
    <w:rsid w:val="0027435A"/>
    <w:rsid w:val="00275F16"/>
    <w:rsid w:val="0028692A"/>
    <w:rsid w:val="00291480"/>
    <w:rsid w:val="0029550B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12AFF"/>
    <w:rsid w:val="00322478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E49E0"/>
    <w:rsid w:val="003F1FE6"/>
    <w:rsid w:val="003F305F"/>
    <w:rsid w:val="003F4FC6"/>
    <w:rsid w:val="003F57DE"/>
    <w:rsid w:val="003F7A49"/>
    <w:rsid w:val="003F7F6D"/>
    <w:rsid w:val="00403608"/>
    <w:rsid w:val="00415270"/>
    <w:rsid w:val="00415AE7"/>
    <w:rsid w:val="00415E36"/>
    <w:rsid w:val="004207B4"/>
    <w:rsid w:val="00424505"/>
    <w:rsid w:val="00427526"/>
    <w:rsid w:val="00430DE4"/>
    <w:rsid w:val="00432AA4"/>
    <w:rsid w:val="0043569E"/>
    <w:rsid w:val="00436172"/>
    <w:rsid w:val="004374CA"/>
    <w:rsid w:val="004433A3"/>
    <w:rsid w:val="0044754F"/>
    <w:rsid w:val="00455195"/>
    <w:rsid w:val="0045671A"/>
    <w:rsid w:val="00457217"/>
    <w:rsid w:val="00461683"/>
    <w:rsid w:val="0046349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0E9A"/>
    <w:rsid w:val="004C26C5"/>
    <w:rsid w:val="004C3F6E"/>
    <w:rsid w:val="004C6052"/>
    <w:rsid w:val="004D021D"/>
    <w:rsid w:val="004E1DFE"/>
    <w:rsid w:val="004E2686"/>
    <w:rsid w:val="004E45CC"/>
    <w:rsid w:val="004E4DE0"/>
    <w:rsid w:val="004E73BF"/>
    <w:rsid w:val="004F4CD1"/>
    <w:rsid w:val="004F531B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4192B"/>
    <w:rsid w:val="00543249"/>
    <w:rsid w:val="00551CF5"/>
    <w:rsid w:val="0056504B"/>
    <w:rsid w:val="00565A0A"/>
    <w:rsid w:val="00565C35"/>
    <w:rsid w:val="0056719A"/>
    <w:rsid w:val="005707A0"/>
    <w:rsid w:val="005721B5"/>
    <w:rsid w:val="005735A7"/>
    <w:rsid w:val="00581D71"/>
    <w:rsid w:val="00581EA1"/>
    <w:rsid w:val="005821CD"/>
    <w:rsid w:val="00587563"/>
    <w:rsid w:val="005900A0"/>
    <w:rsid w:val="005922A2"/>
    <w:rsid w:val="00594F2A"/>
    <w:rsid w:val="005965F7"/>
    <w:rsid w:val="005A0800"/>
    <w:rsid w:val="005A098C"/>
    <w:rsid w:val="005A100E"/>
    <w:rsid w:val="005A1915"/>
    <w:rsid w:val="005A36DF"/>
    <w:rsid w:val="005A7E95"/>
    <w:rsid w:val="005B03C6"/>
    <w:rsid w:val="005B0D6C"/>
    <w:rsid w:val="005B0F52"/>
    <w:rsid w:val="005B2775"/>
    <w:rsid w:val="005B4B7A"/>
    <w:rsid w:val="005C0171"/>
    <w:rsid w:val="005C1B42"/>
    <w:rsid w:val="005C350B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2ED9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352D"/>
    <w:rsid w:val="006B4700"/>
    <w:rsid w:val="006B7CA4"/>
    <w:rsid w:val="006C0D37"/>
    <w:rsid w:val="006D08BB"/>
    <w:rsid w:val="006D3A07"/>
    <w:rsid w:val="006D5A9E"/>
    <w:rsid w:val="006D6FEB"/>
    <w:rsid w:val="006E01B5"/>
    <w:rsid w:val="006E2C58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4DDF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937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3E8C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5710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6236"/>
    <w:rsid w:val="00857282"/>
    <w:rsid w:val="0086421D"/>
    <w:rsid w:val="00866175"/>
    <w:rsid w:val="00866E17"/>
    <w:rsid w:val="00870928"/>
    <w:rsid w:val="008766F6"/>
    <w:rsid w:val="008774FE"/>
    <w:rsid w:val="00880093"/>
    <w:rsid w:val="00886080"/>
    <w:rsid w:val="008945F7"/>
    <w:rsid w:val="008A09D1"/>
    <w:rsid w:val="008A42EE"/>
    <w:rsid w:val="008A4ACA"/>
    <w:rsid w:val="008A5B2C"/>
    <w:rsid w:val="008B02EA"/>
    <w:rsid w:val="008B1C10"/>
    <w:rsid w:val="008B30E5"/>
    <w:rsid w:val="008C165F"/>
    <w:rsid w:val="008C3C50"/>
    <w:rsid w:val="008C6EC0"/>
    <w:rsid w:val="008C7BD3"/>
    <w:rsid w:val="008D2C08"/>
    <w:rsid w:val="008D3693"/>
    <w:rsid w:val="008D3CB4"/>
    <w:rsid w:val="008E55CB"/>
    <w:rsid w:val="008F7B16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44AB"/>
    <w:rsid w:val="00935836"/>
    <w:rsid w:val="00936EF0"/>
    <w:rsid w:val="00937DFC"/>
    <w:rsid w:val="009414E7"/>
    <w:rsid w:val="0094271B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2865"/>
    <w:rsid w:val="009D3355"/>
    <w:rsid w:val="009D344E"/>
    <w:rsid w:val="009D5AB4"/>
    <w:rsid w:val="009D60CD"/>
    <w:rsid w:val="009D71C1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50A"/>
    <w:rsid w:val="00A10E92"/>
    <w:rsid w:val="00A10F35"/>
    <w:rsid w:val="00A1281B"/>
    <w:rsid w:val="00A15582"/>
    <w:rsid w:val="00A22B08"/>
    <w:rsid w:val="00A2488E"/>
    <w:rsid w:val="00A24E45"/>
    <w:rsid w:val="00A2634C"/>
    <w:rsid w:val="00A277E1"/>
    <w:rsid w:val="00A31813"/>
    <w:rsid w:val="00A32D57"/>
    <w:rsid w:val="00A337D3"/>
    <w:rsid w:val="00A3621B"/>
    <w:rsid w:val="00A478E3"/>
    <w:rsid w:val="00A50306"/>
    <w:rsid w:val="00A5455C"/>
    <w:rsid w:val="00A54ADD"/>
    <w:rsid w:val="00A55994"/>
    <w:rsid w:val="00A573E4"/>
    <w:rsid w:val="00A60196"/>
    <w:rsid w:val="00A62D8D"/>
    <w:rsid w:val="00A72FCC"/>
    <w:rsid w:val="00A75FED"/>
    <w:rsid w:val="00A87BFB"/>
    <w:rsid w:val="00A95139"/>
    <w:rsid w:val="00A95E2B"/>
    <w:rsid w:val="00A95E75"/>
    <w:rsid w:val="00A96311"/>
    <w:rsid w:val="00AA089C"/>
    <w:rsid w:val="00AA0A74"/>
    <w:rsid w:val="00AA1A89"/>
    <w:rsid w:val="00AA1AA3"/>
    <w:rsid w:val="00AA7E9B"/>
    <w:rsid w:val="00AB2BDC"/>
    <w:rsid w:val="00AB2F70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1F88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2E25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5DFA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2CB6"/>
    <w:rsid w:val="00B9492B"/>
    <w:rsid w:val="00BA1EF3"/>
    <w:rsid w:val="00BA226D"/>
    <w:rsid w:val="00BA6A34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283A"/>
    <w:rsid w:val="00C03C92"/>
    <w:rsid w:val="00C0443B"/>
    <w:rsid w:val="00C05D12"/>
    <w:rsid w:val="00C07A13"/>
    <w:rsid w:val="00C10F64"/>
    <w:rsid w:val="00C13D04"/>
    <w:rsid w:val="00C14150"/>
    <w:rsid w:val="00C161EF"/>
    <w:rsid w:val="00C2494E"/>
    <w:rsid w:val="00C24DD0"/>
    <w:rsid w:val="00C25978"/>
    <w:rsid w:val="00C30B16"/>
    <w:rsid w:val="00C43568"/>
    <w:rsid w:val="00C4796F"/>
    <w:rsid w:val="00C53EDD"/>
    <w:rsid w:val="00C57186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96A59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C6DF9"/>
    <w:rsid w:val="00CD0ACC"/>
    <w:rsid w:val="00CD5683"/>
    <w:rsid w:val="00CD6337"/>
    <w:rsid w:val="00CE0586"/>
    <w:rsid w:val="00CE1EE3"/>
    <w:rsid w:val="00CE28A1"/>
    <w:rsid w:val="00CE52A3"/>
    <w:rsid w:val="00CE55BC"/>
    <w:rsid w:val="00CF1473"/>
    <w:rsid w:val="00CF1B36"/>
    <w:rsid w:val="00CF319E"/>
    <w:rsid w:val="00CF3AD3"/>
    <w:rsid w:val="00CF3D1B"/>
    <w:rsid w:val="00CF6A39"/>
    <w:rsid w:val="00CF766E"/>
    <w:rsid w:val="00D00748"/>
    <w:rsid w:val="00D00CD7"/>
    <w:rsid w:val="00D01E2A"/>
    <w:rsid w:val="00D02FBB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DA4"/>
    <w:rsid w:val="00D64F6D"/>
    <w:rsid w:val="00D73B62"/>
    <w:rsid w:val="00D74469"/>
    <w:rsid w:val="00D75C72"/>
    <w:rsid w:val="00D8107E"/>
    <w:rsid w:val="00D90BBE"/>
    <w:rsid w:val="00D914E0"/>
    <w:rsid w:val="00D9222C"/>
    <w:rsid w:val="00D9288D"/>
    <w:rsid w:val="00DA2286"/>
    <w:rsid w:val="00DA25D5"/>
    <w:rsid w:val="00DA3BA0"/>
    <w:rsid w:val="00DA3C1A"/>
    <w:rsid w:val="00DA4513"/>
    <w:rsid w:val="00DB75EC"/>
    <w:rsid w:val="00DC0D82"/>
    <w:rsid w:val="00DC145C"/>
    <w:rsid w:val="00DD0710"/>
    <w:rsid w:val="00DD20C4"/>
    <w:rsid w:val="00DD3609"/>
    <w:rsid w:val="00DE17FF"/>
    <w:rsid w:val="00DE2F0C"/>
    <w:rsid w:val="00DE3B78"/>
    <w:rsid w:val="00DE3F15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62BA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A7455"/>
    <w:rsid w:val="00EB5209"/>
    <w:rsid w:val="00EB6BA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E6EF7"/>
    <w:rsid w:val="00EF5552"/>
    <w:rsid w:val="00F01ACC"/>
    <w:rsid w:val="00F05F08"/>
    <w:rsid w:val="00F075A8"/>
    <w:rsid w:val="00F10EB5"/>
    <w:rsid w:val="00F13111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0695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07A1"/>
    <w:rsid w:val="00FB37AA"/>
    <w:rsid w:val="00FB42A4"/>
    <w:rsid w:val="00FB5F4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270C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B39A9CF1-1A9E-4CCC-AFFE-0B3459B8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6136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418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4302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6136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A3418"/>
    <w:rPr>
      <w:rFonts w:ascii="Calibri Light" w:hAnsi="Calibri Light" w:cs="Calibri Light"/>
      <w:color w:val="2E74B5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743029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9427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paragraph" w:styleId="a5">
    <w:name w:val="footer"/>
    <w:basedOn w:val="a"/>
    <w:link w:val="a6"/>
    <w:uiPriority w:val="99"/>
    <w:rsid w:val="009427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sz w:val="24"/>
      <w:szCs w:val="24"/>
    </w:rPr>
  </w:style>
  <w:style w:type="character" w:styleId="a7">
    <w:name w:val="page number"/>
    <w:basedOn w:val="a0"/>
    <w:uiPriority w:val="99"/>
    <w:rsid w:val="0094271B"/>
  </w:style>
  <w:style w:type="table" w:styleId="a8">
    <w:name w:val="Table Grid"/>
    <w:basedOn w:val="a1"/>
    <w:uiPriority w:val="99"/>
    <w:rsid w:val="008A5B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sz w:val="2"/>
      <w:szCs w:val="2"/>
    </w:rPr>
  </w:style>
  <w:style w:type="paragraph" w:styleId="ab">
    <w:name w:val="List Paragraph"/>
    <w:basedOn w:val="a"/>
    <w:link w:val="ac"/>
    <w:uiPriority w:val="99"/>
    <w:qFormat/>
    <w:rsid w:val="00EC52D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список с точками"/>
    <w:basedOn w:val="a"/>
    <w:uiPriority w:val="99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uiPriority w:val="99"/>
    <w:rsid w:val="00EC52DD"/>
    <w:pPr>
      <w:jc w:val="center"/>
    </w:pPr>
    <w:rPr>
      <w:i/>
      <w:iCs/>
    </w:rPr>
  </w:style>
  <w:style w:type="paragraph" w:customStyle="1" w:styleId="ae">
    <w:name w:val="Знак"/>
    <w:basedOn w:val="a"/>
    <w:uiPriority w:val="99"/>
    <w:rsid w:val="00EC52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endnote text"/>
    <w:basedOn w:val="a"/>
    <w:link w:val="af0"/>
    <w:uiPriority w:val="99"/>
    <w:semiHidden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locked/>
    <w:rsid w:val="00470898"/>
  </w:style>
  <w:style w:type="character" w:styleId="af1">
    <w:name w:val="endnote reference"/>
    <w:uiPriority w:val="99"/>
    <w:semiHidden/>
    <w:rsid w:val="00470898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47089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470898"/>
  </w:style>
  <w:style w:type="character" w:styleId="af4">
    <w:name w:val="footnote reference"/>
    <w:uiPriority w:val="99"/>
    <w:semiHidden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uiPriority w:val="99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uiPriority w:val="99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5">
    <w:name w:val="caption"/>
    <w:basedOn w:val="a"/>
    <w:next w:val="a"/>
    <w:uiPriority w:val="99"/>
    <w:qFormat/>
    <w:rsid w:val="00B76178"/>
    <w:pPr>
      <w:spacing w:before="120" w:after="120"/>
    </w:pPr>
    <w:rPr>
      <w:b/>
      <w:bCs/>
    </w:rPr>
  </w:style>
  <w:style w:type="paragraph" w:customStyle="1" w:styleId="af6">
    <w:name w:val="РУП"/>
    <w:uiPriority w:val="99"/>
    <w:rsid w:val="00615250"/>
    <w:pPr>
      <w:spacing w:after="120"/>
      <w:ind w:firstLine="709"/>
      <w:jc w:val="both"/>
    </w:pPr>
    <w:rPr>
      <w:kern w:val="32"/>
      <w:sz w:val="24"/>
      <w:szCs w:val="24"/>
    </w:rPr>
  </w:style>
  <w:style w:type="paragraph" w:customStyle="1" w:styleId="3">
    <w:name w:val="Знак Знак3"/>
    <w:basedOn w:val="a"/>
    <w:uiPriority w:val="99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uiPriority w:val="99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7">
    <w:name w:val="Hyperlink"/>
    <w:uiPriority w:val="99"/>
    <w:rsid w:val="000D7A95"/>
    <w:rPr>
      <w:color w:val="0000FF"/>
      <w:u w:val="single"/>
    </w:rPr>
  </w:style>
  <w:style w:type="character" w:styleId="af8">
    <w:name w:val="FollowedHyperlink"/>
    <w:uiPriority w:val="99"/>
    <w:rsid w:val="000D7A95"/>
    <w:rPr>
      <w:color w:val="auto"/>
      <w:u w:val="single"/>
    </w:rPr>
  </w:style>
  <w:style w:type="paragraph" w:styleId="af9">
    <w:name w:val="Body Text"/>
    <w:basedOn w:val="a"/>
    <w:link w:val="afa"/>
    <w:uiPriority w:val="99"/>
    <w:rsid w:val="00E1749D"/>
    <w:pPr>
      <w:spacing w:after="120"/>
    </w:pPr>
  </w:style>
  <w:style w:type="character" w:customStyle="1" w:styleId="afa">
    <w:name w:val="Основной текст Знак"/>
    <w:link w:val="af9"/>
    <w:uiPriority w:val="99"/>
    <w:locked/>
    <w:rsid w:val="00E1749D"/>
    <w:rPr>
      <w:sz w:val="24"/>
      <w:szCs w:val="24"/>
    </w:rPr>
  </w:style>
  <w:style w:type="character" w:customStyle="1" w:styleId="14">
    <w:name w:val="Неразрешенное упоминание1"/>
    <w:uiPriority w:val="99"/>
    <w:semiHidden/>
    <w:rsid w:val="009D5AB4"/>
    <w:rPr>
      <w:color w:val="auto"/>
      <w:shd w:val="clear" w:color="auto" w:fill="auto"/>
    </w:rPr>
  </w:style>
  <w:style w:type="paragraph" w:styleId="afb">
    <w:name w:val="Normal (Web)"/>
    <w:basedOn w:val="a"/>
    <w:uiPriority w:val="99"/>
    <w:rsid w:val="005C1B42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rsid w:val="00BA1EF3"/>
    <w:pPr>
      <w:spacing w:after="120"/>
      <w:ind w:left="283"/>
    </w:pPr>
  </w:style>
  <w:style w:type="character" w:customStyle="1" w:styleId="afd">
    <w:name w:val="Основной текст с отступом Знак"/>
    <w:link w:val="afc"/>
    <w:uiPriority w:val="99"/>
    <w:semiHidden/>
    <w:locked/>
    <w:rPr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CF1B36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35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35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prbookshop.r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jpeg"/><Relationship Id="rId12" Type="http://schemas.openxmlformats.org/officeDocument/2006/relationships/hyperlink" Target="http://lib.ugtu.net/books" TargetMode="External"/><Relationship Id="rId17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ugtu.ne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u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" TargetMode="External"/><Relationship Id="rId23" Type="http://schemas.openxmlformats.org/officeDocument/2006/relationships/customXml" Target="../customXml/item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krugosvet.ru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C1CC0-0275-4775-9654-B907D1B74E3B}"/>
</file>

<file path=customXml/itemProps2.xml><?xml version="1.0" encoding="utf-8"?>
<ds:datastoreItem xmlns:ds="http://schemas.openxmlformats.org/officeDocument/2006/customXml" ds:itemID="{B15932CA-DEE9-4FFD-BDC8-379C21A15A38}"/>
</file>

<file path=customXml/itemProps3.xml><?xml version="1.0" encoding="utf-8"?>
<ds:datastoreItem xmlns:ds="http://schemas.openxmlformats.org/officeDocument/2006/customXml" ds:itemID="{E0F5A334-C6A9-451C-AD72-AC4F913C8C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Саматова Тамара Борисовна</cp:lastModifiedBy>
  <cp:revision>2</cp:revision>
  <cp:lastPrinted>2018-12-19T12:25:00Z</cp:lastPrinted>
  <dcterms:created xsi:type="dcterms:W3CDTF">2022-06-27T08:37:00Z</dcterms:created>
  <dcterms:modified xsi:type="dcterms:W3CDTF">2022-06-27T08:37:00Z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